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A9A36" w14:textId="37EB1D70" w:rsidR="009C0795" w:rsidRPr="00FF56D5" w:rsidRDefault="009C0795" w:rsidP="006B7BD6">
      <w:pPr>
        <w:pStyle w:val="Subtitle"/>
        <w:rPr>
          <w:sz w:val="18"/>
          <w:szCs w:val="18"/>
        </w:rPr>
      </w:pPr>
      <w:r w:rsidRPr="00FF56D5">
        <w:rPr>
          <w:sz w:val="18"/>
          <w:szCs w:val="18"/>
        </w:rPr>
        <w:t>A DIRECTORY OF WELLBEING &amp; MENTAL HEALTH OFFERS AVAILABLE TO SOCIAL WORKERS IN ADULT SOCIAL CARE</w:t>
      </w:r>
    </w:p>
    <w:p w14:paraId="58CAE720" w14:textId="0C72D43B" w:rsidR="009C0795" w:rsidRPr="00FF56D5" w:rsidRDefault="009C0795" w:rsidP="006B7BD6">
      <w:pPr>
        <w:rPr>
          <w:rStyle w:val="Hyperlink"/>
          <w:sz w:val="20"/>
          <w:szCs w:val="20"/>
        </w:rPr>
      </w:pPr>
      <w:r w:rsidRPr="00FF56D5">
        <w:rPr>
          <w:sz w:val="20"/>
          <w:szCs w:val="20"/>
        </w:rPr>
        <w:t xml:space="preserve">This directory of a range of wellbeing, resilience and mental health offers available to adult social </w:t>
      </w:r>
      <w:r w:rsidR="00115FEF" w:rsidRPr="00FF56D5">
        <w:rPr>
          <w:sz w:val="20"/>
          <w:szCs w:val="20"/>
        </w:rPr>
        <w:t>work</w:t>
      </w:r>
      <w:r w:rsidRPr="00FF56D5">
        <w:rPr>
          <w:sz w:val="20"/>
          <w:szCs w:val="20"/>
        </w:rPr>
        <w:t xml:space="preserve"> staff is intended to help people quickly find resources that are going to be most helpful for them. It is by no means exhaustive but aims to present many of the most prominent national, regional and sub regional offers relevant to staff in the North West of England. It accompanies similar directories for adult social </w:t>
      </w:r>
      <w:r w:rsidR="005B3C98" w:rsidRPr="00FF56D5">
        <w:rPr>
          <w:sz w:val="20"/>
          <w:szCs w:val="20"/>
        </w:rPr>
        <w:t>care</w:t>
      </w:r>
      <w:r w:rsidRPr="00FF56D5">
        <w:rPr>
          <w:sz w:val="20"/>
          <w:szCs w:val="20"/>
        </w:rPr>
        <w:t xml:space="preserve"> staff, and for unpaid carers, and a workforce wellbeing &amp; mental health toolkit for managers, also prepared by NW ADASS. We will issue updates to this and other resources as required, and the most current versions can be found at </w:t>
      </w:r>
      <w:hyperlink r:id="rId11" w:history="1">
        <w:r w:rsidR="007570DB" w:rsidRPr="007570DB">
          <w:rPr>
            <w:rStyle w:val="Hyperlink"/>
          </w:rPr>
          <w:t>https://www.nwadass.org.uk/workforce-mental-health-wellbeing</w:t>
        </w:r>
      </w:hyperlink>
    </w:p>
    <w:p w14:paraId="7B11AAD6" w14:textId="77777777" w:rsidR="009C0795" w:rsidRPr="00FF56D5" w:rsidRDefault="009C0795" w:rsidP="006B7BD6">
      <w:pPr>
        <w:rPr>
          <w:sz w:val="20"/>
          <w:szCs w:val="20"/>
        </w:rPr>
      </w:pPr>
      <w:r w:rsidRPr="00FF56D5">
        <w:rPr>
          <w:sz w:val="20"/>
          <w:szCs w:val="20"/>
        </w:rPr>
        <w:t>We hope that the structure and content of this directory is clear and easy to understand. We have tried to indicate what sort of level of support these offers provide according to the following:</w:t>
      </w:r>
    </w:p>
    <w:p w14:paraId="6FD3C961" w14:textId="77777777" w:rsidR="009C0795" w:rsidRPr="00FF56D5" w:rsidRDefault="009C0795" w:rsidP="006B7BD6">
      <w:pPr>
        <w:ind w:left="720"/>
        <w:rPr>
          <w:sz w:val="20"/>
          <w:szCs w:val="20"/>
        </w:rPr>
      </w:pPr>
      <w:r w:rsidRPr="00FF56D5">
        <w:rPr>
          <w:b/>
          <w:bCs/>
          <w:i/>
          <w:iCs/>
          <w:sz w:val="20"/>
          <w:szCs w:val="20"/>
        </w:rPr>
        <w:t xml:space="preserve">Level 1: </w:t>
      </w:r>
      <w:r w:rsidRPr="00FF56D5">
        <w:rPr>
          <w:i/>
          <w:iCs/>
          <w:sz w:val="20"/>
          <w:szCs w:val="20"/>
        </w:rPr>
        <w:t>Self-help</w:t>
      </w:r>
      <w:r w:rsidRPr="00FF56D5">
        <w:rPr>
          <w:sz w:val="20"/>
          <w:szCs w:val="20"/>
        </w:rPr>
        <w:t xml:space="preserve"> resources that you can access yourself whenever convenient; and </w:t>
      </w:r>
    </w:p>
    <w:p w14:paraId="2AE16EF9" w14:textId="77777777" w:rsidR="009C0795" w:rsidRPr="00FF56D5" w:rsidRDefault="009C0795" w:rsidP="006B7BD6">
      <w:pPr>
        <w:ind w:left="720"/>
        <w:rPr>
          <w:sz w:val="20"/>
          <w:szCs w:val="20"/>
        </w:rPr>
      </w:pPr>
      <w:r w:rsidRPr="00FF56D5">
        <w:rPr>
          <w:b/>
          <w:bCs/>
          <w:i/>
          <w:iCs/>
          <w:sz w:val="20"/>
          <w:szCs w:val="20"/>
        </w:rPr>
        <w:t>Level 2:</w:t>
      </w:r>
      <w:r w:rsidRPr="00FF56D5">
        <w:rPr>
          <w:i/>
          <w:iCs/>
          <w:sz w:val="20"/>
          <w:szCs w:val="20"/>
        </w:rPr>
        <w:t xml:space="preserve"> Someone to talk to</w:t>
      </w:r>
      <w:r w:rsidRPr="00FF56D5">
        <w:rPr>
          <w:sz w:val="20"/>
          <w:szCs w:val="20"/>
        </w:rPr>
        <w:t xml:space="preserve"> provides direct access to volunteers or specialists that can speak with you on an ad hoc basis</w:t>
      </w:r>
    </w:p>
    <w:p w14:paraId="256B0D1E" w14:textId="77777777" w:rsidR="009C0795" w:rsidRPr="00FF56D5" w:rsidRDefault="009C0795" w:rsidP="006B7BD6">
      <w:pPr>
        <w:rPr>
          <w:sz w:val="20"/>
          <w:szCs w:val="20"/>
        </w:rPr>
      </w:pPr>
      <w:r w:rsidRPr="00FF56D5">
        <w:rPr>
          <w:sz w:val="20"/>
          <w:szCs w:val="20"/>
        </w:rPr>
        <w:t xml:space="preserve">It is worth noting that support at </w:t>
      </w:r>
      <w:r w:rsidRPr="00FF56D5">
        <w:rPr>
          <w:b/>
          <w:bCs/>
          <w:i/>
          <w:iCs/>
          <w:sz w:val="20"/>
          <w:szCs w:val="20"/>
        </w:rPr>
        <w:t>Level 3</w:t>
      </w:r>
      <w:r w:rsidRPr="00FF56D5">
        <w:rPr>
          <w:i/>
          <w:iCs/>
          <w:sz w:val="20"/>
          <w:szCs w:val="20"/>
        </w:rPr>
        <w:t>: Someone there for you</w:t>
      </w:r>
      <w:r w:rsidRPr="00FF56D5">
        <w:rPr>
          <w:sz w:val="20"/>
          <w:szCs w:val="20"/>
        </w:rPr>
        <w:t xml:space="preserve">, who can get to know you and support and work with you over a period of time is best accessed directly through your GP.  </w:t>
      </w:r>
    </w:p>
    <w:p w14:paraId="16E2F664" w14:textId="048E06C1" w:rsidR="009C0795" w:rsidRDefault="009C0795" w:rsidP="009C0795">
      <w:pPr>
        <w:rPr>
          <w:b/>
          <w:bCs/>
          <w:sz w:val="20"/>
          <w:szCs w:val="20"/>
        </w:rPr>
      </w:pPr>
      <w:proofErr w:type="gramStart"/>
      <w:r w:rsidRPr="00FF56D5">
        <w:rPr>
          <w:b/>
          <w:bCs/>
          <w:sz w:val="20"/>
          <w:szCs w:val="20"/>
        </w:rPr>
        <w:t>It’s</w:t>
      </w:r>
      <w:proofErr w:type="gramEnd"/>
      <w:r w:rsidRPr="00FF56D5">
        <w:rPr>
          <w:b/>
          <w:bCs/>
          <w:sz w:val="20"/>
          <w:szCs w:val="20"/>
        </w:rPr>
        <w:t xml:space="preserve"> OK not to be OK and important to remember that you are not alone. We hope that either through this resource or elsewhere, if you feel you need some support or help, you can find it. </w:t>
      </w:r>
    </w:p>
    <w:tbl>
      <w:tblPr>
        <w:tblStyle w:val="TableGrid"/>
        <w:tblW w:w="5000" w:type="pct"/>
        <w:tblLayout w:type="fixed"/>
        <w:tblLook w:val="04A0" w:firstRow="1" w:lastRow="0" w:firstColumn="1" w:lastColumn="0" w:noHBand="0" w:noVBand="1"/>
      </w:tblPr>
      <w:tblGrid>
        <w:gridCol w:w="4107"/>
        <w:gridCol w:w="2269"/>
        <w:gridCol w:w="2844"/>
        <w:gridCol w:w="1416"/>
        <w:gridCol w:w="1157"/>
        <w:gridCol w:w="452"/>
        <w:gridCol w:w="452"/>
        <w:gridCol w:w="452"/>
        <w:gridCol w:w="452"/>
        <w:gridCol w:w="452"/>
        <w:gridCol w:w="452"/>
        <w:gridCol w:w="452"/>
        <w:gridCol w:w="431"/>
      </w:tblGrid>
      <w:tr w:rsidR="00DC5A10" w:rsidRPr="00DF17D9" w14:paraId="63AEA39D" w14:textId="77777777" w:rsidTr="006B7BD6">
        <w:trPr>
          <w:tblHeader/>
        </w:trPr>
        <w:tc>
          <w:tcPr>
            <w:tcW w:w="1334" w:type="pct"/>
            <w:vMerge w:val="restart"/>
            <w:shd w:val="clear" w:color="auto" w:fill="931446"/>
            <w:vAlign w:val="center"/>
          </w:tcPr>
          <w:p w14:paraId="168593C3"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Offer &amp; Details</w:t>
            </w:r>
          </w:p>
        </w:tc>
        <w:tc>
          <w:tcPr>
            <w:tcW w:w="737" w:type="pct"/>
            <w:vMerge w:val="restart"/>
            <w:shd w:val="clear" w:color="auto" w:fill="931446"/>
            <w:vAlign w:val="center"/>
          </w:tcPr>
          <w:p w14:paraId="1D826AD8"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Eligibility</w:t>
            </w:r>
          </w:p>
        </w:tc>
        <w:tc>
          <w:tcPr>
            <w:tcW w:w="924" w:type="pct"/>
            <w:vMerge w:val="restart"/>
            <w:shd w:val="clear" w:color="auto" w:fill="931446"/>
            <w:vAlign w:val="center"/>
          </w:tcPr>
          <w:p w14:paraId="2F49B37E"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Access</w:t>
            </w:r>
          </w:p>
        </w:tc>
        <w:tc>
          <w:tcPr>
            <w:tcW w:w="460" w:type="pct"/>
            <w:vMerge w:val="restart"/>
            <w:shd w:val="clear" w:color="auto" w:fill="931446"/>
            <w:vAlign w:val="center"/>
          </w:tcPr>
          <w:p w14:paraId="3977A624"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Geography</w:t>
            </w:r>
          </w:p>
        </w:tc>
        <w:tc>
          <w:tcPr>
            <w:tcW w:w="376" w:type="pct"/>
            <w:vMerge w:val="restart"/>
            <w:shd w:val="clear" w:color="auto" w:fill="931446"/>
            <w:vAlign w:val="center"/>
          </w:tcPr>
          <w:p w14:paraId="3E2D83DA"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Support Level</w:t>
            </w:r>
          </w:p>
        </w:tc>
        <w:tc>
          <w:tcPr>
            <w:tcW w:w="1168" w:type="pct"/>
            <w:gridSpan w:val="8"/>
            <w:shd w:val="clear" w:color="auto" w:fill="931446"/>
            <w:vAlign w:val="center"/>
          </w:tcPr>
          <w:p w14:paraId="732814B0" w14:textId="77777777" w:rsidR="00DC5A10" w:rsidRPr="00DF17D9" w:rsidRDefault="00DC5A10" w:rsidP="006B7BD6">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Needs</w:t>
            </w:r>
          </w:p>
        </w:tc>
      </w:tr>
      <w:tr w:rsidR="00DC5A10" w:rsidRPr="00DF17D9" w14:paraId="7BF61B8C" w14:textId="77777777" w:rsidTr="006B7BD6">
        <w:trPr>
          <w:cantSplit/>
          <w:trHeight w:val="1785"/>
        </w:trPr>
        <w:tc>
          <w:tcPr>
            <w:tcW w:w="1334" w:type="pct"/>
            <w:vMerge/>
          </w:tcPr>
          <w:p w14:paraId="3DC7ABA8" w14:textId="77777777" w:rsidR="00DC5A10" w:rsidRPr="00DF17D9" w:rsidRDefault="00DC5A10" w:rsidP="006B7BD6">
            <w:pPr>
              <w:rPr>
                <w:sz w:val="18"/>
                <w:szCs w:val="18"/>
              </w:rPr>
            </w:pPr>
          </w:p>
        </w:tc>
        <w:tc>
          <w:tcPr>
            <w:tcW w:w="737" w:type="pct"/>
            <w:vMerge/>
          </w:tcPr>
          <w:p w14:paraId="30111BE8" w14:textId="77777777" w:rsidR="00DC5A10" w:rsidRPr="00DF17D9" w:rsidRDefault="00DC5A10" w:rsidP="006B7BD6">
            <w:pPr>
              <w:rPr>
                <w:sz w:val="18"/>
                <w:szCs w:val="18"/>
              </w:rPr>
            </w:pPr>
          </w:p>
        </w:tc>
        <w:tc>
          <w:tcPr>
            <w:tcW w:w="924" w:type="pct"/>
            <w:vMerge/>
          </w:tcPr>
          <w:p w14:paraId="1B685EE3" w14:textId="77777777" w:rsidR="00DC5A10" w:rsidRPr="00DF17D9" w:rsidRDefault="00DC5A10" w:rsidP="006B7BD6">
            <w:pPr>
              <w:rPr>
                <w:sz w:val="18"/>
                <w:szCs w:val="18"/>
              </w:rPr>
            </w:pPr>
          </w:p>
        </w:tc>
        <w:tc>
          <w:tcPr>
            <w:tcW w:w="460" w:type="pct"/>
            <w:vMerge/>
          </w:tcPr>
          <w:p w14:paraId="0E0CE882" w14:textId="77777777" w:rsidR="00DC5A10" w:rsidRPr="00DF17D9" w:rsidRDefault="00DC5A10" w:rsidP="006B7BD6">
            <w:pPr>
              <w:rPr>
                <w:sz w:val="18"/>
                <w:szCs w:val="18"/>
              </w:rPr>
            </w:pPr>
          </w:p>
        </w:tc>
        <w:tc>
          <w:tcPr>
            <w:tcW w:w="376" w:type="pct"/>
            <w:vMerge/>
            <w:shd w:val="clear" w:color="auto" w:fill="931446"/>
            <w:textDirection w:val="btLr"/>
          </w:tcPr>
          <w:p w14:paraId="204085FD" w14:textId="77777777" w:rsidR="00DC5A10" w:rsidRPr="00DF17D9" w:rsidRDefault="00DC5A10" w:rsidP="006B7BD6">
            <w:pPr>
              <w:ind w:left="113" w:right="113"/>
              <w:jc w:val="center"/>
              <w:rPr>
                <w:i/>
                <w:iCs/>
                <w:color w:val="FFFFFF" w:themeColor="background1"/>
                <w:sz w:val="18"/>
                <w:szCs w:val="18"/>
              </w:rPr>
            </w:pPr>
          </w:p>
        </w:tc>
        <w:tc>
          <w:tcPr>
            <w:tcW w:w="147" w:type="pct"/>
            <w:shd w:val="clear" w:color="auto" w:fill="931446"/>
            <w:textDirection w:val="btLr"/>
            <w:vAlign w:val="center"/>
          </w:tcPr>
          <w:p w14:paraId="66610EAE"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General Wellbeing</w:t>
            </w:r>
          </w:p>
        </w:tc>
        <w:tc>
          <w:tcPr>
            <w:tcW w:w="147" w:type="pct"/>
            <w:shd w:val="clear" w:color="auto" w:fill="931446"/>
            <w:textDirection w:val="btLr"/>
            <w:vAlign w:val="center"/>
          </w:tcPr>
          <w:p w14:paraId="347D05E6"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Healthy Living</w:t>
            </w:r>
          </w:p>
        </w:tc>
        <w:tc>
          <w:tcPr>
            <w:tcW w:w="147" w:type="pct"/>
            <w:shd w:val="clear" w:color="auto" w:fill="931446"/>
            <w:textDirection w:val="btLr"/>
            <w:vAlign w:val="center"/>
          </w:tcPr>
          <w:p w14:paraId="3B58167B"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Stress &amp; Anxiety</w:t>
            </w:r>
          </w:p>
        </w:tc>
        <w:tc>
          <w:tcPr>
            <w:tcW w:w="147" w:type="pct"/>
            <w:shd w:val="clear" w:color="auto" w:fill="931446"/>
            <w:textDirection w:val="btLr"/>
            <w:vAlign w:val="center"/>
          </w:tcPr>
          <w:p w14:paraId="3D6342ED"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Financial Support</w:t>
            </w:r>
          </w:p>
        </w:tc>
        <w:tc>
          <w:tcPr>
            <w:tcW w:w="147" w:type="pct"/>
            <w:shd w:val="clear" w:color="auto" w:fill="931446"/>
            <w:textDirection w:val="btLr"/>
            <w:vAlign w:val="center"/>
          </w:tcPr>
          <w:p w14:paraId="240B5A90"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Low Mood</w:t>
            </w:r>
          </w:p>
        </w:tc>
        <w:tc>
          <w:tcPr>
            <w:tcW w:w="147" w:type="pct"/>
            <w:shd w:val="clear" w:color="auto" w:fill="931446"/>
            <w:textDirection w:val="btLr"/>
            <w:vAlign w:val="center"/>
          </w:tcPr>
          <w:p w14:paraId="629DFF55"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Grief &amp; Bereavement</w:t>
            </w:r>
          </w:p>
        </w:tc>
        <w:tc>
          <w:tcPr>
            <w:tcW w:w="147" w:type="pct"/>
            <w:shd w:val="clear" w:color="auto" w:fill="931446"/>
            <w:textDirection w:val="btLr"/>
            <w:vAlign w:val="center"/>
          </w:tcPr>
          <w:p w14:paraId="6259427C"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Trauma &amp; PTSD</w:t>
            </w:r>
          </w:p>
        </w:tc>
        <w:tc>
          <w:tcPr>
            <w:tcW w:w="140" w:type="pct"/>
            <w:shd w:val="clear" w:color="auto" w:fill="931446"/>
            <w:textDirection w:val="btLr"/>
            <w:vAlign w:val="center"/>
          </w:tcPr>
          <w:p w14:paraId="15586A63" w14:textId="77777777" w:rsidR="00DC5A10" w:rsidRPr="00DF17D9" w:rsidRDefault="00DC5A10" w:rsidP="006B7BD6">
            <w:pPr>
              <w:ind w:left="113" w:right="113"/>
              <w:jc w:val="center"/>
              <w:rPr>
                <w:i/>
                <w:iCs/>
                <w:color w:val="FFFFFF" w:themeColor="background1"/>
                <w:sz w:val="18"/>
                <w:szCs w:val="18"/>
              </w:rPr>
            </w:pPr>
            <w:r w:rsidRPr="00DF17D9">
              <w:rPr>
                <w:i/>
                <w:iCs/>
                <w:color w:val="FFFFFF" w:themeColor="background1"/>
                <w:sz w:val="18"/>
                <w:szCs w:val="18"/>
              </w:rPr>
              <w:t>Other</w:t>
            </w:r>
          </w:p>
        </w:tc>
      </w:tr>
      <w:tr w:rsidR="00DC5A10" w:rsidRPr="00DF17D9" w14:paraId="78A34D5A" w14:textId="77777777" w:rsidTr="006B7BD6">
        <w:tc>
          <w:tcPr>
            <w:tcW w:w="1334" w:type="pct"/>
            <w:vAlign w:val="center"/>
          </w:tcPr>
          <w:p w14:paraId="2B8BC3EB" w14:textId="77777777" w:rsidR="00DC5A10" w:rsidRPr="00DF17D9" w:rsidRDefault="00DC5A10" w:rsidP="006B7BD6">
            <w:pPr>
              <w:tabs>
                <w:tab w:val="left" w:pos="4695"/>
              </w:tabs>
              <w:rPr>
                <w:sz w:val="18"/>
                <w:szCs w:val="18"/>
              </w:rPr>
            </w:pPr>
            <w:r w:rsidRPr="00DF17D9">
              <w:rPr>
                <w:rFonts w:ascii="Calibri" w:hAnsi="Calibri" w:cs="Calibri"/>
                <w:color w:val="000000"/>
                <w:sz w:val="18"/>
                <w:szCs w:val="18"/>
              </w:rPr>
              <w:t xml:space="preserve">If you are a working carer, please check to see if your employer has an </w:t>
            </w:r>
            <w:r w:rsidRPr="00DF17D9">
              <w:rPr>
                <w:rFonts w:ascii="Calibri" w:hAnsi="Calibri" w:cs="Calibri"/>
                <w:b/>
                <w:color w:val="000000"/>
                <w:sz w:val="18"/>
                <w:szCs w:val="18"/>
              </w:rPr>
              <w:t>Employee Assistance Programme</w:t>
            </w:r>
            <w:r w:rsidRPr="00DF17D9">
              <w:rPr>
                <w:rFonts w:ascii="Calibri" w:hAnsi="Calibri" w:cs="Calibri"/>
                <w:color w:val="000000"/>
                <w:sz w:val="18"/>
                <w:szCs w:val="18"/>
              </w:rPr>
              <w:t>. These usually offer some wellbeing support and advice</w:t>
            </w:r>
          </w:p>
        </w:tc>
        <w:tc>
          <w:tcPr>
            <w:tcW w:w="737" w:type="pct"/>
            <w:vAlign w:val="center"/>
          </w:tcPr>
          <w:p w14:paraId="2BE7E42A" w14:textId="77777777" w:rsidR="00DC5A10" w:rsidRPr="00DF17D9" w:rsidRDefault="00DC5A10" w:rsidP="006B7BD6">
            <w:pPr>
              <w:rPr>
                <w:sz w:val="18"/>
                <w:szCs w:val="18"/>
              </w:rPr>
            </w:pPr>
            <w:r w:rsidRPr="00DF17D9">
              <w:rPr>
                <w:rFonts w:ascii="Calibri" w:hAnsi="Calibri" w:cs="Calibri"/>
                <w:color w:val="000000"/>
                <w:sz w:val="18"/>
                <w:szCs w:val="18"/>
              </w:rPr>
              <w:t>Employees</w:t>
            </w:r>
          </w:p>
        </w:tc>
        <w:tc>
          <w:tcPr>
            <w:tcW w:w="924" w:type="pct"/>
            <w:vAlign w:val="center"/>
          </w:tcPr>
          <w:p w14:paraId="7A28F845" w14:textId="77777777" w:rsidR="00DC5A10" w:rsidRPr="00DF17D9" w:rsidRDefault="00DC5A10" w:rsidP="006B7BD6">
            <w:pPr>
              <w:rPr>
                <w:sz w:val="18"/>
                <w:szCs w:val="18"/>
              </w:rPr>
            </w:pPr>
            <w:r w:rsidRPr="00DF17D9">
              <w:rPr>
                <w:rFonts w:ascii="Calibri" w:hAnsi="Calibri" w:cs="Calibri"/>
                <w:color w:val="000000"/>
                <w:sz w:val="18"/>
                <w:szCs w:val="18"/>
              </w:rPr>
              <w:t>Via your employer</w:t>
            </w:r>
          </w:p>
        </w:tc>
        <w:tc>
          <w:tcPr>
            <w:tcW w:w="460" w:type="pct"/>
            <w:vAlign w:val="center"/>
          </w:tcPr>
          <w:p w14:paraId="10C9672E" w14:textId="77777777" w:rsidR="00DC5A10" w:rsidRPr="00DF17D9" w:rsidRDefault="00DC5A10" w:rsidP="006B7BD6">
            <w:pPr>
              <w:rPr>
                <w:sz w:val="18"/>
                <w:szCs w:val="18"/>
              </w:rPr>
            </w:pPr>
            <w:r w:rsidRPr="00DF17D9">
              <w:rPr>
                <w:rFonts w:ascii="Calibri" w:hAnsi="Calibri" w:cs="Calibri"/>
                <w:color w:val="000000"/>
                <w:sz w:val="18"/>
                <w:szCs w:val="18"/>
              </w:rPr>
              <w:t>Locality - Organisational</w:t>
            </w:r>
          </w:p>
        </w:tc>
        <w:tc>
          <w:tcPr>
            <w:tcW w:w="376" w:type="pct"/>
            <w:vAlign w:val="center"/>
          </w:tcPr>
          <w:p w14:paraId="198809C8" w14:textId="77777777" w:rsidR="00DC5A10" w:rsidRPr="00DF17D9" w:rsidRDefault="00DC5A10" w:rsidP="006B7BD6">
            <w:pPr>
              <w:rPr>
                <w:rFonts w:cs="Arial"/>
                <w:color w:val="000000"/>
                <w:sz w:val="18"/>
                <w:szCs w:val="18"/>
              </w:rPr>
            </w:pPr>
            <w:r w:rsidRPr="00DF17D9">
              <w:rPr>
                <w:rFonts w:cs="Arial"/>
                <w:color w:val="000000"/>
                <w:sz w:val="18"/>
                <w:szCs w:val="18"/>
              </w:rPr>
              <w:t>-</w:t>
            </w:r>
          </w:p>
        </w:tc>
        <w:tc>
          <w:tcPr>
            <w:tcW w:w="147" w:type="pct"/>
            <w:vAlign w:val="center"/>
          </w:tcPr>
          <w:p w14:paraId="12EC0EBB" w14:textId="77777777" w:rsidR="00DC5A10" w:rsidRPr="00DF17D9" w:rsidRDefault="00DC5A10" w:rsidP="006B7BD6">
            <w:pPr>
              <w:jc w:val="center"/>
              <w:rPr>
                <w:sz w:val="18"/>
                <w:szCs w:val="18"/>
              </w:rPr>
            </w:pPr>
            <w:r w:rsidRPr="00DF17D9">
              <w:rPr>
                <w:rFonts w:ascii="Wingdings" w:hAnsi="Wingdings" w:cs="Calibri"/>
                <w:color w:val="000000"/>
                <w:sz w:val="18"/>
                <w:szCs w:val="18"/>
              </w:rPr>
              <w:t></w:t>
            </w:r>
          </w:p>
        </w:tc>
        <w:tc>
          <w:tcPr>
            <w:tcW w:w="147" w:type="pct"/>
            <w:vAlign w:val="center"/>
          </w:tcPr>
          <w:p w14:paraId="04FDE3F2"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7" w:type="pct"/>
            <w:vAlign w:val="center"/>
          </w:tcPr>
          <w:p w14:paraId="1B1E5D62"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7" w:type="pct"/>
            <w:vAlign w:val="center"/>
          </w:tcPr>
          <w:p w14:paraId="76F1415B"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7" w:type="pct"/>
            <w:vAlign w:val="center"/>
          </w:tcPr>
          <w:p w14:paraId="20652836"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7" w:type="pct"/>
            <w:vAlign w:val="center"/>
          </w:tcPr>
          <w:p w14:paraId="63C465AC"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7" w:type="pct"/>
            <w:vAlign w:val="center"/>
          </w:tcPr>
          <w:p w14:paraId="007D7152"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c>
          <w:tcPr>
            <w:tcW w:w="140" w:type="pct"/>
            <w:vAlign w:val="center"/>
          </w:tcPr>
          <w:p w14:paraId="6771179A" w14:textId="77777777" w:rsidR="00DC5A10" w:rsidRPr="00DF17D9" w:rsidRDefault="00DC5A10" w:rsidP="006B7BD6">
            <w:pPr>
              <w:jc w:val="center"/>
              <w:rPr>
                <w:sz w:val="18"/>
                <w:szCs w:val="18"/>
              </w:rPr>
            </w:pPr>
            <w:r w:rsidRPr="00DF17D9">
              <w:rPr>
                <w:rFonts w:ascii="Calibri" w:hAnsi="Calibri" w:cs="Calibri"/>
                <w:color w:val="000000"/>
                <w:sz w:val="18"/>
                <w:szCs w:val="18"/>
              </w:rPr>
              <w:t> </w:t>
            </w:r>
          </w:p>
        </w:tc>
      </w:tr>
      <w:tr w:rsidR="00AE3D44" w:rsidRPr="00DF17D9" w14:paraId="08917EC8" w14:textId="77777777" w:rsidTr="00C81593">
        <w:tc>
          <w:tcPr>
            <w:tcW w:w="1334" w:type="pct"/>
            <w:vAlign w:val="center"/>
          </w:tcPr>
          <w:p w14:paraId="38591B45" w14:textId="77777777" w:rsidR="00AE3D44" w:rsidRPr="00FF56D5" w:rsidRDefault="00AE3D44" w:rsidP="00C81593">
            <w:pPr>
              <w:rPr>
                <w:rFonts w:ascii="Calibri" w:hAnsi="Calibri" w:cs="Calibri"/>
                <w:b/>
                <w:bCs/>
                <w:color w:val="000000"/>
                <w:sz w:val="18"/>
                <w:szCs w:val="18"/>
              </w:rPr>
            </w:pPr>
            <w:r w:rsidRPr="00FF56D5">
              <w:rPr>
                <w:rFonts w:ascii="Calibri" w:hAnsi="Calibri" w:cs="Calibri"/>
                <w:b/>
                <w:bCs/>
                <w:color w:val="000000"/>
                <w:sz w:val="18"/>
                <w:szCs w:val="18"/>
              </w:rPr>
              <w:t>BASW: Quick Guide: Self-care for Social Workers during Covid-19</w:t>
            </w:r>
          </w:p>
          <w:p w14:paraId="3CD243D8" w14:textId="4D78078C" w:rsidR="00AE3D44" w:rsidRPr="00DF17D9" w:rsidRDefault="00AE3D44" w:rsidP="00C81593">
            <w:pPr>
              <w:tabs>
                <w:tab w:val="left" w:pos="4695"/>
              </w:tabs>
              <w:rPr>
                <w:rFonts w:ascii="Calibri" w:hAnsi="Calibri" w:cs="Calibri"/>
                <w:color w:val="000000"/>
                <w:sz w:val="18"/>
                <w:szCs w:val="18"/>
              </w:rPr>
            </w:pPr>
            <w:r w:rsidRPr="00FF56D5">
              <w:rPr>
                <w:rFonts w:ascii="Calibri" w:hAnsi="Calibri" w:cs="Calibri"/>
                <w:bCs/>
                <w:color w:val="000000"/>
                <w:sz w:val="18"/>
                <w:szCs w:val="18"/>
              </w:rPr>
              <w:t xml:space="preserve">This quick guide is designed to support social workers with ideas and strategies for self-care. </w:t>
            </w:r>
          </w:p>
        </w:tc>
        <w:tc>
          <w:tcPr>
            <w:tcW w:w="737" w:type="pct"/>
            <w:vAlign w:val="center"/>
          </w:tcPr>
          <w:p w14:paraId="69818364" w14:textId="10C66BC4"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t>Social Workers</w:t>
            </w:r>
          </w:p>
        </w:tc>
        <w:tc>
          <w:tcPr>
            <w:tcW w:w="924" w:type="pct"/>
            <w:vAlign w:val="center"/>
          </w:tcPr>
          <w:p w14:paraId="289A8FF0" w14:textId="523B9296" w:rsidR="00AE3D44" w:rsidRPr="00C81593" w:rsidRDefault="00235235" w:rsidP="00C81593">
            <w:pPr>
              <w:rPr>
                <w:color w:val="0070C0"/>
                <w:sz w:val="18"/>
                <w:szCs w:val="18"/>
                <w:u w:val="single"/>
              </w:rPr>
            </w:pPr>
            <w:hyperlink r:id="rId12" w:history="1">
              <w:r w:rsidR="00AE3D44" w:rsidRPr="00FF56D5">
                <w:rPr>
                  <w:color w:val="0070C0"/>
                  <w:sz w:val="18"/>
                  <w:szCs w:val="18"/>
                  <w:u w:val="single"/>
                </w:rPr>
                <w:t>https://www.basw.co.uk/quick-guide-self-care-social-workers-during-covid-19</w:t>
              </w:r>
            </w:hyperlink>
          </w:p>
        </w:tc>
        <w:tc>
          <w:tcPr>
            <w:tcW w:w="460" w:type="pct"/>
            <w:vAlign w:val="center"/>
          </w:tcPr>
          <w:p w14:paraId="4C90A049" w14:textId="7C5862BD"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t>National</w:t>
            </w:r>
          </w:p>
        </w:tc>
        <w:tc>
          <w:tcPr>
            <w:tcW w:w="376" w:type="pct"/>
            <w:vAlign w:val="center"/>
          </w:tcPr>
          <w:p w14:paraId="65D0E73E" w14:textId="77777777" w:rsidR="00AE3D44" w:rsidRPr="00FF56D5" w:rsidRDefault="00AE3D44" w:rsidP="00C81593">
            <w:pPr>
              <w:rPr>
                <w:rFonts w:cstheme="minorHAnsi"/>
                <w:color w:val="000000"/>
                <w:sz w:val="18"/>
                <w:szCs w:val="18"/>
              </w:rPr>
            </w:pPr>
          </w:p>
          <w:p w14:paraId="6361EFE7" w14:textId="1A4415A9" w:rsidR="00AE3D44" w:rsidRPr="00DF17D9" w:rsidRDefault="00AE3D44" w:rsidP="00C81593">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vAlign w:val="center"/>
          </w:tcPr>
          <w:p w14:paraId="40FFA998" w14:textId="77777777" w:rsidR="00AE3D44" w:rsidRPr="00FF56D5" w:rsidRDefault="00AE3D44" w:rsidP="00C81593">
            <w:pPr>
              <w:rPr>
                <w:rFonts w:ascii="Wingdings" w:hAnsi="Wingdings" w:cs="Calibri"/>
                <w:color w:val="000000"/>
                <w:sz w:val="18"/>
                <w:szCs w:val="18"/>
              </w:rPr>
            </w:pPr>
          </w:p>
          <w:p w14:paraId="3F3D5386" w14:textId="2B1A04B6" w:rsidR="00AE3D44" w:rsidRPr="00DF17D9" w:rsidRDefault="00AE3D44" w:rsidP="00C81593">
            <w:pPr>
              <w:rPr>
                <w:rFonts w:ascii="Wingdings" w:hAnsi="Wingdings" w:cs="Calibri"/>
                <w:color w:val="000000"/>
                <w:sz w:val="18"/>
                <w:szCs w:val="18"/>
              </w:rPr>
            </w:pPr>
            <w:r w:rsidRPr="00FF56D5">
              <w:rPr>
                <w:rFonts w:ascii="Wingdings" w:hAnsi="Wingdings" w:cs="Calibri"/>
                <w:color w:val="000000"/>
                <w:sz w:val="18"/>
                <w:szCs w:val="18"/>
              </w:rPr>
              <w:t></w:t>
            </w:r>
          </w:p>
        </w:tc>
        <w:tc>
          <w:tcPr>
            <w:tcW w:w="147" w:type="pct"/>
            <w:vAlign w:val="center"/>
          </w:tcPr>
          <w:p w14:paraId="20338174" w14:textId="77777777" w:rsidR="00AE3D44" w:rsidRPr="00FF56D5" w:rsidRDefault="00AE3D44" w:rsidP="00C81593">
            <w:pPr>
              <w:rPr>
                <w:rFonts w:ascii="Wingdings" w:hAnsi="Wingdings" w:cs="Calibri"/>
                <w:color w:val="000000"/>
                <w:sz w:val="18"/>
                <w:szCs w:val="18"/>
              </w:rPr>
            </w:pPr>
          </w:p>
          <w:p w14:paraId="2EBA1705" w14:textId="72F9EF9E"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796A6E3D" w14:textId="77777777" w:rsidR="00AE3D44" w:rsidRPr="00FF56D5" w:rsidRDefault="00AE3D44" w:rsidP="00C81593">
            <w:pPr>
              <w:rPr>
                <w:rFonts w:ascii="Wingdings" w:hAnsi="Wingdings" w:cs="Calibri"/>
                <w:color w:val="000000"/>
                <w:sz w:val="18"/>
                <w:szCs w:val="18"/>
              </w:rPr>
            </w:pPr>
          </w:p>
          <w:p w14:paraId="3411DE67" w14:textId="03142575"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2C8DE91D" w14:textId="77777777" w:rsidR="00AE3D44" w:rsidRPr="00DF17D9" w:rsidRDefault="00AE3D44" w:rsidP="00C81593">
            <w:pPr>
              <w:rPr>
                <w:rFonts w:ascii="Calibri" w:hAnsi="Calibri" w:cs="Calibri"/>
                <w:color w:val="000000"/>
                <w:sz w:val="18"/>
                <w:szCs w:val="18"/>
              </w:rPr>
            </w:pPr>
          </w:p>
        </w:tc>
        <w:tc>
          <w:tcPr>
            <w:tcW w:w="147" w:type="pct"/>
            <w:vAlign w:val="center"/>
          </w:tcPr>
          <w:p w14:paraId="36EDA064" w14:textId="77777777" w:rsidR="00AE3D44" w:rsidRPr="00FF56D5" w:rsidRDefault="00AE3D44" w:rsidP="00C81593">
            <w:pPr>
              <w:rPr>
                <w:rFonts w:ascii="Wingdings" w:hAnsi="Wingdings" w:cs="Calibri"/>
                <w:color w:val="000000"/>
                <w:sz w:val="18"/>
                <w:szCs w:val="18"/>
              </w:rPr>
            </w:pPr>
          </w:p>
          <w:p w14:paraId="5B34D340" w14:textId="552F0095"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149936AA" w14:textId="77777777" w:rsidR="00AE3D44" w:rsidRPr="00DF17D9" w:rsidRDefault="00AE3D44" w:rsidP="00C81593">
            <w:pPr>
              <w:rPr>
                <w:rFonts w:ascii="Calibri" w:hAnsi="Calibri" w:cs="Calibri"/>
                <w:color w:val="000000"/>
                <w:sz w:val="18"/>
                <w:szCs w:val="18"/>
              </w:rPr>
            </w:pPr>
          </w:p>
        </w:tc>
        <w:tc>
          <w:tcPr>
            <w:tcW w:w="147" w:type="pct"/>
            <w:vAlign w:val="center"/>
          </w:tcPr>
          <w:p w14:paraId="54D2C743" w14:textId="77777777" w:rsidR="00AE3D44" w:rsidRPr="00DF17D9" w:rsidRDefault="00AE3D44" w:rsidP="00C81593">
            <w:pPr>
              <w:rPr>
                <w:rFonts w:ascii="Calibri" w:hAnsi="Calibri" w:cs="Calibri"/>
                <w:color w:val="000000"/>
                <w:sz w:val="18"/>
                <w:szCs w:val="18"/>
              </w:rPr>
            </w:pPr>
          </w:p>
        </w:tc>
        <w:tc>
          <w:tcPr>
            <w:tcW w:w="140" w:type="pct"/>
            <w:vAlign w:val="center"/>
          </w:tcPr>
          <w:p w14:paraId="35333553" w14:textId="77777777" w:rsidR="00AE3D44" w:rsidRPr="00DF17D9" w:rsidRDefault="00AE3D44" w:rsidP="00C81593">
            <w:pPr>
              <w:rPr>
                <w:rFonts w:ascii="Calibri" w:hAnsi="Calibri" w:cs="Calibri"/>
                <w:color w:val="000000"/>
                <w:sz w:val="18"/>
                <w:szCs w:val="18"/>
              </w:rPr>
            </w:pPr>
          </w:p>
        </w:tc>
      </w:tr>
      <w:tr w:rsidR="00AE3D44" w:rsidRPr="00DF17D9" w14:paraId="05CC1555" w14:textId="77777777" w:rsidTr="00C81593">
        <w:tc>
          <w:tcPr>
            <w:tcW w:w="1334" w:type="pct"/>
            <w:vAlign w:val="center"/>
          </w:tcPr>
          <w:p w14:paraId="7DA360D9" w14:textId="07364653" w:rsidR="00AE3D44" w:rsidRPr="00DF17D9" w:rsidRDefault="00AE3D44" w:rsidP="00C81593">
            <w:pPr>
              <w:tabs>
                <w:tab w:val="left" w:pos="4695"/>
              </w:tabs>
              <w:rPr>
                <w:rFonts w:ascii="Calibri" w:hAnsi="Calibri" w:cs="Calibri"/>
                <w:color w:val="000000"/>
                <w:sz w:val="18"/>
                <w:szCs w:val="18"/>
              </w:rPr>
            </w:pPr>
            <w:r w:rsidRPr="00FF56D5">
              <w:rPr>
                <w:rFonts w:ascii="Calibri" w:hAnsi="Calibri" w:cs="Calibri"/>
                <w:b/>
                <w:bCs/>
                <w:color w:val="000000"/>
                <w:sz w:val="18"/>
                <w:szCs w:val="18"/>
              </w:rPr>
              <w:t xml:space="preserve">DHSC: </w:t>
            </w:r>
            <w:r w:rsidRPr="00FF56D5">
              <w:rPr>
                <w:rFonts w:ascii="Calibri" w:hAnsi="Calibri" w:cs="Calibri"/>
                <w:bCs/>
                <w:color w:val="000000"/>
                <w:sz w:val="18"/>
                <w:szCs w:val="18"/>
              </w:rPr>
              <w:t>Advice for those working in adult social care on managing your mental health and how employers can take care of the wellbeing of their staff during the coronavirus outbreak.</w:t>
            </w:r>
          </w:p>
        </w:tc>
        <w:tc>
          <w:tcPr>
            <w:tcW w:w="737" w:type="pct"/>
            <w:vAlign w:val="center"/>
          </w:tcPr>
          <w:p w14:paraId="7FC76F5F" w14:textId="48348ABC"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t>Social Workers and Social Care Professionals</w:t>
            </w:r>
          </w:p>
        </w:tc>
        <w:tc>
          <w:tcPr>
            <w:tcW w:w="924" w:type="pct"/>
            <w:vAlign w:val="center"/>
          </w:tcPr>
          <w:p w14:paraId="22BB2B0F" w14:textId="77777777" w:rsidR="00AE3D44" w:rsidRPr="00FF56D5" w:rsidRDefault="00235235" w:rsidP="00C81593">
            <w:pPr>
              <w:rPr>
                <w:sz w:val="18"/>
                <w:szCs w:val="18"/>
              </w:rPr>
            </w:pPr>
            <w:hyperlink r:id="rId13" w:history="1">
              <w:r w:rsidR="00AE3D44" w:rsidRPr="00FF56D5">
                <w:rPr>
                  <w:rStyle w:val="Hyperlink"/>
                  <w:sz w:val="18"/>
                  <w:szCs w:val="18"/>
                </w:rPr>
                <w:t>https://www.gov.uk/government/publications/coronavirus-covid-19-health-and-wellbeing-of-the-adult-social-care-workforce</w:t>
              </w:r>
            </w:hyperlink>
          </w:p>
          <w:p w14:paraId="21088A2C" w14:textId="77777777" w:rsidR="00AE3D44" w:rsidRPr="00DF17D9" w:rsidRDefault="00AE3D44" w:rsidP="00C81593">
            <w:pPr>
              <w:rPr>
                <w:rFonts w:ascii="Calibri" w:hAnsi="Calibri" w:cs="Calibri"/>
                <w:color w:val="000000"/>
                <w:sz w:val="18"/>
                <w:szCs w:val="18"/>
              </w:rPr>
            </w:pPr>
          </w:p>
        </w:tc>
        <w:tc>
          <w:tcPr>
            <w:tcW w:w="460" w:type="pct"/>
            <w:vAlign w:val="center"/>
          </w:tcPr>
          <w:p w14:paraId="5FA97ACC" w14:textId="016FB359"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lastRenderedPageBreak/>
              <w:t>National</w:t>
            </w:r>
          </w:p>
        </w:tc>
        <w:tc>
          <w:tcPr>
            <w:tcW w:w="376" w:type="pct"/>
            <w:vAlign w:val="center"/>
          </w:tcPr>
          <w:p w14:paraId="03D8C286" w14:textId="35400917" w:rsidR="00AE3D44" w:rsidRPr="00DF17D9" w:rsidRDefault="00AE3D44" w:rsidP="00C81593">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vAlign w:val="center"/>
          </w:tcPr>
          <w:p w14:paraId="74A99431" w14:textId="77777777" w:rsidR="00AE3D44" w:rsidRPr="00FF56D5" w:rsidRDefault="00AE3D44" w:rsidP="00C81593">
            <w:pPr>
              <w:rPr>
                <w:rFonts w:ascii="Wingdings" w:hAnsi="Wingdings" w:cs="Calibri"/>
                <w:color w:val="000000"/>
                <w:sz w:val="18"/>
                <w:szCs w:val="18"/>
              </w:rPr>
            </w:pPr>
          </w:p>
          <w:p w14:paraId="2DAB3D10" w14:textId="28A7032B" w:rsidR="00AE3D44" w:rsidRPr="00DF17D9" w:rsidRDefault="00AE3D44" w:rsidP="00C81593">
            <w:pPr>
              <w:rPr>
                <w:rFonts w:ascii="Wingdings" w:hAnsi="Wingdings" w:cs="Calibri"/>
                <w:color w:val="000000"/>
                <w:sz w:val="18"/>
                <w:szCs w:val="18"/>
              </w:rPr>
            </w:pPr>
            <w:r w:rsidRPr="00FF56D5">
              <w:rPr>
                <w:rFonts w:ascii="Wingdings" w:hAnsi="Wingdings" w:cs="Calibri"/>
                <w:color w:val="000000"/>
                <w:sz w:val="18"/>
                <w:szCs w:val="18"/>
              </w:rPr>
              <w:t></w:t>
            </w:r>
          </w:p>
        </w:tc>
        <w:tc>
          <w:tcPr>
            <w:tcW w:w="147" w:type="pct"/>
            <w:vAlign w:val="center"/>
          </w:tcPr>
          <w:p w14:paraId="2A313EF2" w14:textId="77777777" w:rsidR="00AE3D44" w:rsidRPr="00FF56D5" w:rsidRDefault="00AE3D44" w:rsidP="00C81593">
            <w:pPr>
              <w:rPr>
                <w:rFonts w:ascii="Wingdings" w:hAnsi="Wingdings" w:cs="Calibri"/>
                <w:color w:val="000000"/>
                <w:sz w:val="18"/>
                <w:szCs w:val="18"/>
              </w:rPr>
            </w:pPr>
          </w:p>
          <w:p w14:paraId="1D525300" w14:textId="3E4897D7"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01F5E95A" w14:textId="77777777" w:rsidR="00AE3D44" w:rsidRPr="00FF56D5" w:rsidRDefault="00AE3D44" w:rsidP="00C81593">
            <w:pPr>
              <w:rPr>
                <w:rFonts w:ascii="Wingdings" w:hAnsi="Wingdings" w:cs="Calibri"/>
                <w:color w:val="000000"/>
                <w:sz w:val="18"/>
                <w:szCs w:val="18"/>
              </w:rPr>
            </w:pPr>
          </w:p>
          <w:p w14:paraId="7A46E5B6" w14:textId="5205D7CB"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0CE77899" w14:textId="77777777" w:rsidR="00AE3D44" w:rsidRPr="00DF17D9" w:rsidRDefault="00AE3D44" w:rsidP="00C81593">
            <w:pPr>
              <w:rPr>
                <w:rFonts w:ascii="Calibri" w:hAnsi="Calibri" w:cs="Calibri"/>
                <w:color w:val="000000"/>
                <w:sz w:val="18"/>
                <w:szCs w:val="18"/>
              </w:rPr>
            </w:pPr>
          </w:p>
        </w:tc>
        <w:tc>
          <w:tcPr>
            <w:tcW w:w="147" w:type="pct"/>
            <w:vAlign w:val="center"/>
          </w:tcPr>
          <w:p w14:paraId="45346622" w14:textId="77777777" w:rsidR="00AE3D44" w:rsidRPr="00FF56D5" w:rsidRDefault="00AE3D44" w:rsidP="00C81593">
            <w:pPr>
              <w:rPr>
                <w:rFonts w:ascii="Wingdings" w:hAnsi="Wingdings" w:cs="Calibri"/>
                <w:color w:val="000000"/>
                <w:sz w:val="18"/>
                <w:szCs w:val="18"/>
              </w:rPr>
            </w:pPr>
          </w:p>
          <w:p w14:paraId="270A3444" w14:textId="063EF99A"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38FA34DB" w14:textId="77777777" w:rsidR="00AE3D44" w:rsidRPr="00FF56D5" w:rsidRDefault="00AE3D44" w:rsidP="00C81593">
            <w:pPr>
              <w:rPr>
                <w:rFonts w:ascii="Wingdings" w:hAnsi="Wingdings" w:cs="Calibri"/>
                <w:color w:val="000000"/>
                <w:sz w:val="18"/>
                <w:szCs w:val="18"/>
              </w:rPr>
            </w:pPr>
          </w:p>
          <w:p w14:paraId="4D83CE66" w14:textId="71CA79F7"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7FB5F2B6" w14:textId="77777777" w:rsidR="00AE3D44" w:rsidRPr="00FF56D5" w:rsidRDefault="00AE3D44" w:rsidP="00C81593">
            <w:pPr>
              <w:rPr>
                <w:rFonts w:ascii="Wingdings" w:hAnsi="Wingdings" w:cs="Calibri"/>
                <w:color w:val="000000"/>
                <w:sz w:val="18"/>
                <w:szCs w:val="18"/>
              </w:rPr>
            </w:pPr>
          </w:p>
          <w:p w14:paraId="5491F3A6" w14:textId="022D253C"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0" w:type="pct"/>
            <w:vAlign w:val="center"/>
          </w:tcPr>
          <w:p w14:paraId="7E3D03EA" w14:textId="77777777" w:rsidR="00AE3D44" w:rsidRPr="00DF17D9" w:rsidRDefault="00AE3D44" w:rsidP="00C81593">
            <w:pPr>
              <w:rPr>
                <w:rFonts w:ascii="Calibri" w:hAnsi="Calibri" w:cs="Calibri"/>
                <w:color w:val="000000"/>
                <w:sz w:val="18"/>
                <w:szCs w:val="18"/>
              </w:rPr>
            </w:pPr>
          </w:p>
        </w:tc>
      </w:tr>
      <w:tr w:rsidR="00AE3D44" w:rsidRPr="00DF17D9" w14:paraId="2F29CB9A" w14:textId="77777777" w:rsidTr="00C81593">
        <w:tc>
          <w:tcPr>
            <w:tcW w:w="1334" w:type="pct"/>
            <w:vAlign w:val="center"/>
          </w:tcPr>
          <w:p w14:paraId="1E948324" w14:textId="18FA1EAE" w:rsidR="00AE3D44" w:rsidRPr="00DF17D9" w:rsidRDefault="00AE3D44" w:rsidP="00C81593">
            <w:pPr>
              <w:tabs>
                <w:tab w:val="left" w:pos="4695"/>
              </w:tabs>
              <w:rPr>
                <w:rFonts w:ascii="Calibri" w:hAnsi="Calibri" w:cs="Calibri"/>
                <w:color w:val="000000"/>
                <w:sz w:val="18"/>
                <w:szCs w:val="18"/>
              </w:rPr>
            </w:pPr>
            <w:r w:rsidRPr="00FF56D5">
              <w:rPr>
                <w:b/>
                <w:sz w:val="18"/>
                <w:szCs w:val="18"/>
              </w:rPr>
              <w:t xml:space="preserve">LGA/NHS: </w:t>
            </w:r>
            <w:r w:rsidRPr="00FF56D5">
              <w:rPr>
                <w:sz w:val="18"/>
                <w:szCs w:val="18"/>
              </w:rPr>
              <w:t>A comprehensive pack of resources to support the wellbeing of social care managers and social care staff facing additional pressures at work, developed by the LGA and NHS England and Improvement.</w:t>
            </w:r>
          </w:p>
        </w:tc>
        <w:tc>
          <w:tcPr>
            <w:tcW w:w="737" w:type="pct"/>
            <w:vAlign w:val="center"/>
          </w:tcPr>
          <w:p w14:paraId="4E77AF50" w14:textId="77777777" w:rsidR="00AE3D44" w:rsidRPr="00FF56D5" w:rsidRDefault="00AE3D44" w:rsidP="00C81593">
            <w:pPr>
              <w:rPr>
                <w:sz w:val="18"/>
                <w:szCs w:val="18"/>
              </w:rPr>
            </w:pPr>
            <w:r w:rsidRPr="00FF56D5">
              <w:rPr>
                <w:sz w:val="18"/>
                <w:szCs w:val="18"/>
              </w:rPr>
              <w:t>Social Workers</w:t>
            </w:r>
          </w:p>
          <w:p w14:paraId="4277BC11" w14:textId="608D6016" w:rsidR="00AE3D44" w:rsidRPr="00DF17D9" w:rsidRDefault="00AE3D44" w:rsidP="00C81593">
            <w:pPr>
              <w:rPr>
                <w:rFonts w:ascii="Calibri" w:hAnsi="Calibri" w:cs="Calibri"/>
                <w:color w:val="000000"/>
                <w:sz w:val="18"/>
                <w:szCs w:val="18"/>
              </w:rPr>
            </w:pPr>
            <w:r w:rsidRPr="00FF56D5">
              <w:rPr>
                <w:sz w:val="18"/>
                <w:szCs w:val="18"/>
              </w:rPr>
              <w:t>and Managers</w:t>
            </w:r>
          </w:p>
        </w:tc>
        <w:tc>
          <w:tcPr>
            <w:tcW w:w="924" w:type="pct"/>
            <w:vAlign w:val="center"/>
          </w:tcPr>
          <w:p w14:paraId="0676B6AA" w14:textId="2AAC0588" w:rsidR="00AE3D44" w:rsidRPr="00DF17D9" w:rsidRDefault="00235235" w:rsidP="00C81593">
            <w:pPr>
              <w:rPr>
                <w:rFonts w:ascii="Calibri" w:hAnsi="Calibri" w:cs="Calibri"/>
                <w:color w:val="000000"/>
                <w:sz w:val="18"/>
                <w:szCs w:val="18"/>
              </w:rPr>
            </w:pPr>
            <w:hyperlink r:id="rId14" w:history="1">
              <w:r w:rsidR="00AE3D44" w:rsidRPr="00FF56D5">
                <w:rPr>
                  <w:rStyle w:val="Hyperlink"/>
                  <w:color w:val="0070C0"/>
                  <w:sz w:val="18"/>
                  <w:szCs w:val="18"/>
                </w:rPr>
                <w:t>https://local.gov.uk/our-support/workforce-and-hr-support/wellbeing/covid-19-social-care-staff-wellbeing</w:t>
              </w:r>
            </w:hyperlink>
          </w:p>
        </w:tc>
        <w:tc>
          <w:tcPr>
            <w:tcW w:w="460" w:type="pct"/>
            <w:vAlign w:val="center"/>
          </w:tcPr>
          <w:p w14:paraId="134A4D1C" w14:textId="245D0E92" w:rsidR="00AE3D44" w:rsidRPr="00DF17D9" w:rsidRDefault="00AE3D44" w:rsidP="00C81593">
            <w:pPr>
              <w:rPr>
                <w:rFonts w:ascii="Calibri" w:hAnsi="Calibri" w:cs="Calibri"/>
                <w:color w:val="000000"/>
                <w:sz w:val="18"/>
                <w:szCs w:val="18"/>
              </w:rPr>
            </w:pPr>
            <w:r w:rsidRPr="00FF56D5">
              <w:rPr>
                <w:sz w:val="18"/>
                <w:szCs w:val="18"/>
              </w:rPr>
              <w:t>National</w:t>
            </w:r>
          </w:p>
        </w:tc>
        <w:tc>
          <w:tcPr>
            <w:tcW w:w="376" w:type="pct"/>
            <w:vAlign w:val="center"/>
          </w:tcPr>
          <w:p w14:paraId="247CEB3D" w14:textId="2104BA8D" w:rsidR="00AE3D44" w:rsidRPr="00DF17D9" w:rsidRDefault="00AE3D44" w:rsidP="00C81593">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vAlign w:val="center"/>
          </w:tcPr>
          <w:p w14:paraId="6759423F" w14:textId="4D757FF3" w:rsidR="00AE3D44" w:rsidRPr="00DF17D9" w:rsidRDefault="00AE3D44" w:rsidP="00C81593">
            <w:pPr>
              <w:rPr>
                <w:rFonts w:ascii="Wingdings" w:hAnsi="Wingdings" w:cs="Calibri"/>
                <w:color w:val="000000"/>
                <w:sz w:val="18"/>
                <w:szCs w:val="18"/>
              </w:rPr>
            </w:pPr>
            <w:r w:rsidRPr="00FF56D5">
              <w:rPr>
                <w:rFonts w:ascii="Wingdings" w:hAnsi="Wingdings" w:cs="Calibri"/>
                <w:color w:val="000000"/>
                <w:sz w:val="18"/>
                <w:szCs w:val="18"/>
              </w:rPr>
              <w:t></w:t>
            </w:r>
          </w:p>
        </w:tc>
        <w:tc>
          <w:tcPr>
            <w:tcW w:w="147" w:type="pct"/>
            <w:vAlign w:val="center"/>
          </w:tcPr>
          <w:p w14:paraId="664F68D7" w14:textId="2FBA671E"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0F75E6E9" w14:textId="1D12BB93"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39283437" w14:textId="72B2A96D"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5667E4F7" w14:textId="4B1AAF30"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6AC7C067" w14:textId="59BF9030"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0C2D261C" w14:textId="250B73C8"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0" w:type="pct"/>
            <w:vAlign w:val="center"/>
          </w:tcPr>
          <w:p w14:paraId="3B1BA8DC" w14:textId="43657A2D"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r>
      <w:tr w:rsidR="00AE3D44" w:rsidRPr="00DF17D9" w14:paraId="17E10FA5" w14:textId="77777777" w:rsidTr="00C81593">
        <w:tc>
          <w:tcPr>
            <w:tcW w:w="1334" w:type="pct"/>
            <w:vAlign w:val="center"/>
          </w:tcPr>
          <w:p w14:paraId="270CE4DE" w14:textId="77777777" w:rsidR="00AE3D44" w:rsidRPr="00FF56D5" w:rsidRDefault="00AE3D44" w:rsidP="00C81593">
            <w:pPr>
              <w:rPr>
                <w:rFonts w:ascii="Calibri" w:hAnsi="Calibri" w:cs="Calibri"/>
                <w:b/>
                <w:bCs/>
                <w:color w:val="000000"/>
                <w:sz w:val="18"/>
                <w:szCs w:val="18"/>
              </w:rPr>
            </w:pPr>
            <w:r w:rsidRPr="00FF56D5">
              <w:rPr>
                <w:rFonts w:ascii="Calibri" w:hAnsi="Calibri" w:cs="Calibri"/>
                <w:b/>
                <w:bCs/>
                <w:color w:val="000000"/>
                <w:sz w:val="18"/>
                <w:szCs w:val="18"/>
              </w:rPr>
              <w:t xml:space="preserve">Skills for Care-Community Care Inform Guide: </w:t>
            </w:r>
          </w:p>
          <w:p w14:paraId="5FA398F1" w14:textId="34B4EE4B" w:rsidR="00AE3D44" w:rsidRPr="00DF17D9" w:rsidRDefault="00AE3D44" w:rsidP="00C81593">
            <w:pPr>
              <w:tabs>
                <w:tab w:val="left" w:pos="4695"/>
              </w:tabs>
              <w:rPr>
                <w:rFonts w:ascii="Calibri" w:hAnsi="Calibri" w:cs="Calibri"/>
                <w:color w:val="000000"/>
                <w:sz w:val="18"/>
                <w:szCs w:val="18"/>
              </w:rPr>
            </w:pPr>
            <w:r w:rsidRPr="00FF56D5">
              <w:rPr>
                <w:rFonts w:ascii="Calibri" w:hAnsi="Calibri" w:cs="Calibri"/>
                <w:bCs/>
                <w:color w:val="000000"/>
                <w:sz w:val="18"/>
                <w:szCs w:val="18"/>
              </w:rPr>
              <w:t>Comprehensive Guide to developing emotional resilience and wellbeing. Supports resilience in social workers and is full of information and ideas to use in practice.</w:t>
            </w:r>
          </w:p>
        </w:tc>
        <w:tc>
          <w:tcPr>
            <w:tcW w:w="737" w:type="pct"/>
            <w:vAlign w:val="center"/>
          </w:tcPr>
          <w:p w14:paraId="222F38C2" w14:textId="1C267E54"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t>Social Workers</w:t>
            </w:r>
          </w:p>
        </w:tc>
        <w:tc>
          <w:tcPr>
            <w:tcW w:w="924" w:type="pct"/>
            <w:vAlign w:val="center"/>
          </w:tcPr>
          <w:p w14:paraId="0BC91025" w14:textId="77777777" w:rsidR="00AE3D44" w:rsidRPr="00FF56D5" w:rsidRDefault="00AE3D44" w:rsidP="00C81593">
            <w:pPr>
              <w:rPr>
                <w:sz w:val="18"/>
                <w:szCs w:val="18"/>
              </w:rPr>
            </w:pPr>
            <w:r w:rsidRPr="00FF56D5">
              <w:rPr>
                <w:sz w:val="18"/>
                <w:szCs w:val="18"/>
              </w:rPr>
              <w:t>Free Guide for Social Workers</w:t>
            </w:r>
          </w:p>
          <w:p w14:paraId="08A130D7" w14:textId="3B7D14B0" w:rsidR="00AE3D44" w:rsidRPr="00DF17D9" w:rsidRDefault="00235235" w:rsidP="00C81593">
            <w:pPr>
              <w:rPr>
                <w:rFonts w:ascii="Calibri" w:hAnsi="Calibri" w:cs="Calibri"/>
                <w:color w:val="000000"/>
                <w:sz w:val="18"/>
                <w:szCs w:val="18"/>
              </w:rPr>
            </w:pPr>
            <w:hyperlink r:id="rId15" w:history="1">
              <w:r w:rsidR="00AE3D44" w:rsidRPr="00FF56D5">
                <w:rPr>
                  <w:color w:val="2E74B5" w:themeColor="accent5" w:themeShade="BF"/>
                  <w:sz w:val="18"/>
                  <w:szCs w:val="18"/>
                  <w:u w:val="single"/>
                </w:rPr>
                <w:t>https://markallenassets.blob.core.windows.net/communitycare/2020/04/Community-Care-Inform-emotional-resilience-guide.pdf</w:t>
              </w:r>
            </w:hyperlink>
          </w:p>
        </w:tc>
        <w:tc>
          <w:tcPr>
            <w:tcW w:w="460" w:type="pct"/>
            <w:vAlign w:val="center"/>
          </w:tcPr>
          <w:p w14:paraId="2ADB4AB9" w14:textId="488F7516" w:rsidR="00AE3D44" w:rsidRPr="00DF17D9" w:rsidRDefault="00AE3D44" w:rsidP="00C81593">
            <w:pPr>
              <w:rPr>
                <w:rFonts w:ascii="Calibri" w:hAnsi="Calibri" w:cs="Calibri"/>
                <w:color w:val="000000"/>
                <w:sz w:val="18"/>
                <w:szCs w:val="18"/>
              </w:rPr>
            </w:pPr>
            <w:r w:rsidRPr="00FF56D5">
              <w:rPr>
                <w:rFonts w:ascii="Calibri" w:hAnsi="Calibri" w:cs="Calibri"/>
                <w:color w:val="000000"/>
                <w:sz w:val="18"/>
                <w:szCs w:val="18"/>
              </w:rPr>
              <w:t>National</w:t>
            </w:r>
          </w:p>
        </w:tc>
        <w:tc>
          <w:tcPr>
            <w:tcW w:w="376" w:type="pct"/>
            <w:vAlign w:val="center"/>
          </w:tcPr>
          <w:p w14:paraId="39CE71E6" w14:textId="428B9BF7" w:rsidR="00AE3D44" w:rsidRPr="00DF17D9" w:rsidRDefault="00AE3D44" w:rsidP="00C81593">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vAlign w:val="center"/>
          </w:tcPr>
          <w:p w14:paraId="00EB3DCF" w14:textId="77777777" w:rsidR="00AE3D44" w:rsidRPr="00FF56D5" w:rsidRDefault="00AE3D44" w:rsidP="00C81593">
            <w:pPr>
              <w:rPr>
                <w:rFonts w:ascii="Wingdings" w:hAnsi="Wingdings" w:cs="Calibri"/>
                <w:color w:val="000000"/>
                <w:sz w:val="18"/>
                <w:szCs w:val="18"/>
              </w:rPr>
            </w:pPr>
          </w:p>
          <w:p w14:paraId="5BAED0F7" w14:textId="77777777" w:rsidR="00AE3D44" w:rsidRPr="00FF56D5" w:rsidRDefault="00AE3D44" w:rsidP="00C81593">
            <w:pPr>
              <w:rPr>
                <w:rFonts w:ascii="Wingdings" w:hAnsi="Wingdings" w:cs="Calibri"/>
                <w:color w:val="000000"/>
                <w:sz w:val="18"/>
                <w:szCs w:val="18"/>
              </w:rPr>
            </w:pPr>
          </w:p>
          <w:p w14:paraId="3FF46477" w14:textId="5C93785C" w:rsidR="00AE3D44" w:rsidRPr="00DF17D9" w:rsidRDefault="00AE3D44" w:rsidP="00C81593">
            <w:pPr>
              <w:rPr>
                <w:rFonts w:ascii="Wingdings" w:hAnsi="Wingdings" w:cs="Calibri"/>
                <w:color w:val="000000"/>
                <w:sz w:val="18"/>
                <w:szCs w:val="18"/>
              </w:rPr>
            </w:pPr>
            <w:r w:rsidRPr="00FF56D5">
              <w:rPr>
                <w:rFonts w:ascii="Wingdings" w:hAnsi="Wingdings" w:cs="Calibri"/>
                <w:color w:val="000000"/>
                <w:sz w:val="18"/>
                <w:szCs w:val="18"/>
              </w:rPr>
              <w:t></w:t>
            </w:r>
          </w:p>
        </w:tc>
        <w:tc>
          <w:tcPr>
            <w:tcW w:w="147" w:type="pct"/>
            <w:vAlign w:val="center"/>
          </w:tcPr>
          <w:p w14:paraId="207D448E" w14:textId="77777777" w:rsidR="00AE3D44" w:rsidRPr="00FF56D5" w:rsidRDefault="00AE3D44" w:rsidP="00C81593">
            <w:pPr>
              <w:rPr>
                <w:rFonts w:ascii="Wingdings" w:hAnsi="Wingdings" w:cs="Calibri"/>
                <w:color w:val="000000"/>
                <w:sz w:val="18"/>
                <w:szCs w:val="18"/>
              </w:rPr>
            </w:pPr>
          </w:p>
          <w:p w14:paraId="00BBBAFB" w14:textId="77777777" w:rsidR="00AE3D44" w:rsidRPr="00FF56D5" w:rsidRDefault="00AE3D44" w:rsidP="00C81593">
            <w:pPr>
              <w:rPr>
                <w:rFonts w:ascii="Wingdings" w:hAnsi="Wingdings" w:cs="Calibri"/>
                <w:color w:val="000000"/>
                <w:sz w:val="18"/>
                <w:szCs w:val="18"/>
              </w:rPr>
            </w:pPr>
          </w:p>
          <w:p w14:paraId="1DBEEFE4" w14:textId="3D00D5EC"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641B950D" w14:textId="77777777" w:rsidR="00AE3D44" w:rsidRPr="00FF56D5" w:rsidRDefault="00AE3D44" w:rsidP="00C81593">
            <w:pPr>
              <w:rPr>
                <w:rFonts w:ascii="Wingdings" w:hAnsi="Wingdings" w:cs="Calibri"/>
                <w:color w:val="000000"/>
                <w:sz w:val="18"/>
                <w:szCs w:val="18"/>
              </w:rPr>
            </w:pPr>
          </w:p>
          <w:p w14:paraId="1132029F" w14:textId="77777777" w:rsidR="00AE3D44" w:rsidRPr="00FF56D5" w:rsidRDefault="00AE3D44" w:rsidP="00C81593">
            <w:pPr>
              <w:rPr>
                <w:rFonts w:ascii="Wingdings" w:hAnsi="Wingdings" w:cs="Calibri"/>
                <w:color w:val="000000"/>
                <w:sz w:val="18"/>
                <w:szCs w:val="18"/>
              </w:rPr>
            </w:pPr>
          </w:p>
          <w:p w14:paraId="4105BC52" w14:textId="469B3AA5"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14165C00" w14:textId="77777777" w:rsidR="00AE3D44" w:rsidRPr="00DF17D9" w:rsidRDefault="00AE3D44" w:rsidP="00C81593">
            <w:pPr>
              <w:rPr>
                <w:rFonts w:ascii="Calibri" w:hAnsi="Calibri" w:cs="Calibri"/>
                <w:color w:val="000000"/>
                <w:sz w:val="18"/>
                <w:szCs w:val="18"/>
              </w:rPr>
            </w:pPr>
          </w:p>
        </w:tc>
        <w:tc>
          <w:tcPr>
            <w:tcW w:w="147" w:type="pct"/>
            <w:vAlign w:val="center"/>
          </w:tcPr>
          <w:p w14:paraId="4C259E36" w14:textId="77777777" w:rsidR="00AE3D44" w:rsidRPr="00FF56D5" w:rsidRDefault="00AE3D44" w:rsidP="00C81593">
            <w:pPr>
              <w:rPr>
                <w:rFonts w:ascii="Wingdings" w:hAnsi="Wingdings" w:cs="Calibri"/>
                <w:color w:val="000000"/>
                <w:sz w:val="18"/>
                <w:szCs w:val="18"/>
              </w:rPr>
            </w:pPr>
          </w:p>
          <w:p w14:paraId="5A336864" w14:textId="77777777" w:rsidR="00AE3D44" w:rsidRPr="00FF56D5" w:rsidRDefault="00AE3D44" w:rsidP="00C81593">
            <w:pPr>
              <w:rPr>
                <w:rFonts w:ascii="Wingdings" w:hAnsi="Wingdings" w:cs="Calibri"/>
                <w:color w:val="000000"/>
                <w:sz w:val="18"/>
                <w:szCs w:val="18"/>
              </w:rPr>
            </w:pPr>
          </w:p>
          <w:p w14:paraId="38D4270B" w14:textId="013897F4"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732A1406" w14:textId="77777777" w:rsidR="00AE3D44" w:rsidRPr="00FF56D5" w:rsidRDefault="00AE3D44" w:rsidP="00C81593">
            <w:pPr>
              <w:rPr>
                <w:rFonts w:ascii="Calibri" w:hAnsi="Calibri" w:cs="Calibri"/>
                <w:color w:val="000000"/>
                <w:sz w:val="18"/>
                <w:szCs w:val="18"/>
              </w:rPr>
            </w:pPr>
          </w:p>
          <w:p w14:paraId="304F26B7" w14:textId="77777777" w:rsidR="00AE3D44" w:rsidRPr="00FF56D5" w:rsidRDefault="00AE3D44" w:rsidP="00C81593">
            <w:pPr>
              <w:rPr>
                <w:rFonts w:ascii="Calibri" w:hAnsi="Calibri" w:cs="Calibri"/>
                <w:color w:val="000000"/>
                <w:sz w:val="18"/>
                <w:szCs w:val="18"/>
              </w:rPr>
            </w:pPr>
          </w:p>
          <w:p w14:paraId="3DEAAFEE" w14:textId="678CF526" w:rsidR="00AE3D44" w:rsidRPr="00DF17D9" w:rsidRDefault="00AE3D44" w:rsidP="00C81593">
            <w:pP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6F6C1C9E" w14:textId="77777777" w:rsidR="00AE3D44" w:rsidRPr="00DF17D9" w:rsidRDefault="00AE3D44" w:rsidP="00C81593">
            <w:pPr>
              <w:rPr>
                <w:rFonts w:ascii="Calibri" w:hAnsi="Calibri" w:cs="Calibri"/>
                <w:color w:val="000000"/>
                <w:sz w:val="18"/>
                <w:szCs w:val="18"/>
              </w:rPr>
            </w:pPr>
          </w:p>
        </w:tc>
        <w:tc>
          <w:tcPr>
            <w:tcW w:w="140" w:type="pct"/>
            <w:vAlign w:val="center"/>
          </w:tcPr>
          <w:p w14:paraId="2192CD77" w14:textId="77777777" w:rsidR="00AE3D44" w:rsidRPr="00DF17D9" w:rsidRDefault="00AE3D44" w:rsidP="00C81593">
            <w:pPr>
              <w:rPr>
                <w:rFonts w:ascii="Calibri" w:hAnsi="Calibri" w:cs="Calibri"/>
                <w:color w:val="000000"/>
                <w:sz w:val="18"/>
                <w:szCs w:val="18"/>
              </w:rPr>
            </w:pPr>
          </w:p>
        </w:tc>
      </w:tr>
      <w:tr w:rsidR="009C75F9" w:rsidRPr="00DF17D9" w14:paraId="74C656CC" w14:textId="77777777" w:rsidTr="006B7BD6">
        <w:tc>
          <w:tcPr>
            <w:tcW w:w="1334" w:type="pct"/>
          </w:tcPr>
          <w:p w14:paraId="1FDD3F92" w14:textId="77777777" w:rsidR="009C75F9" w:rsidRPr="00FF56D5" w:rsidRDefault="009C75F9" w:rsidP="009C75F9">
            <w:pPr>
              <w:rPr>
                <w:rFonts w:ascii="Calibri" w:hAnsi="Calibri" w:cs="Calibri"/>
                <w:b/>
                <w:bCs/>
                <w:color w:val="000000"/>
                <w:sz w:val="18"/>
                <w:szCs w:val="18"/>
              </w:rPr>
            </w:pPr>
            <w:r w:rsidRPr="00FF56D5">
              <w:rPr>
                <w:rFonts w:ascii="Calibri" w:hAnsi="Calibri" w:cs="Calibri"/>
                <w:b/>
                <w:bCs/>
                <w:color w:val="000000"/>
                <w:sz w:val="18"/>
                <w:szCs w:val="18"/>
              </w:rPr>
              <w:t xml:space="preserve">Community Care Inform Podcasts for Social Workers:  </w:t>
            </w:r>
          </w:p>
          <w:p w14:paraId="05DC793E" w14:textId="77777777" w:rsidR="009C75F9" w:rsidRPr="00FF56D5" w:rsidRDefault="009C75F9" w:rsidP="009C75F9">
            <w:pPr>
              <w:pStyle w:val="ListParagraph"/>
              <w:numPr>
                <w:ilvl w:val="0"/>
                <w:numId w:val="1"/>
              </w:numPr>
              <w:rPr>
                <w:rFonts w:ascii="Calibri" w:hAnsi="Calibri" w:cs="Calibri"/>
                <w:bCs/>
                <w:color w:val="000000"/>
                <w:sz w:val="18"/>
                <w:szCs w:val="18"/>
              </w:rPr>
            </w:pPr>
            <w:r w:rsidRPr="00FF56D5">
              <w:rPr>
                <w:rFonts w:ascii="Calibri" w:hAnsi="Calibri" w:cs="Calibri"/>
                <w:bCs/>
                <w:color w:val="000000"/>
                <w:sz w:val="18"/>
                <w:szCs w:val="18"/>
              </w:rPr>
              <w:t>Test your own emotional resilience.</w:t>
            </w:r>
          </w:p>
          <w:p w14:paraId="7A4267C5" w14:textId="77777777" w:rsidR="009C75F9" w:rsidRDefault="009C75F9" w:rsidP="009C75F9">
            <w:pPr>
              <w:pStyle w:val="ListParagraph"/>
              <w:numPr>
                <w:ilvl w:val="0"/>
                <w:numId w:val="1"/>
              </w:numPr>
              <w:rPr>
                <w:rFonts w:ascii="Calibri" w:hAnsi="Calibri" w:cs="Calibri"/>
                <w:bCs/>
                <w:color w:val="000000"/>
                <w:sz w:val="18"/>
                <w:szCs w:val="18"/>
              </w:rPr>
            </w:pPr>
            <w:r w:rsidRPr="00FF56D5">
              <w:rPr>
                <w:rFonts w:ascii="Calibri" w:hAnsi="Calibri" w:cs="Calibri"/>
                <w:bCs/>
                <w:color w:val="000000"/>
                <w:sz w:val="18"/>
                <w:szCs w:val="18"/>
              </w:rPr>
              <w:t>Emotional Resilience and how to develop it</w:t>
            </w:r>
          </w:p>
          <w:p w14:paraId="1BB55B39" w14:textId="630963B1" w:rsidR="009C75F9" w:rsidRPr="009C75F9" w:rsidRDefault="009C75F9" w:rsidP="009C75F9">
            <w:pPr>
              <w:pStyle w:val="ListParagraph"/>
              <w:numPr>
                <w:ilvl w:val="0"/>
                <w:numId w:val="1"/>
              </w:numPr>
              <w:rPr>
                <w:rFonts w:ascii="Calibri" w:hAnsi="Calibri" w:cs="Calibri"/>
                <w:bCs/>
                <w:color w:val="000000"/>
                <w:sz w:val="18"/>
                <w:szCs w:val="18"/>
              </w:rPr>
            </w:pPr>
            <w:r w:rsidRPr="009C75F9">
              <w:rPr>
                <w:rFonts w:ascii="Calibri" w:hAnsi="Calibri" w:cs="Calibri"/>
                <w:bCs/>
                <w:color w:val="000000"/>
                <w:sz w:val="18"/>
                <w:szCs w:val="18"/>
              </w:rPr>
              <w:t xml:space="preserve">Self- Care and Covid- 19 </w:t>
            </w:r>
          </w:p>
        </w:tc>
        <w:tc>
          <w:tcPr>
            <w:tcW w:w="737" w:type="pct"/>
            <w:vAlign w:val="center"/>
          </w:tcPr>
          <w:p w14:paraId="1779629D" w14:textId="2E81E5D8" w:rsidR="009C75F9" w:rsidRPr="00DF17D9" w:rsidRDefault="009C75F9" w:rsidP="009C75F9">
            <w:pPr>
              <w:rPr>
                <w:rFonts w:ascii="Calibri" w:hAnsi="Calibri" w:cs="Calibri"/>
                <w:color w:val="000000"/>
                <w:sz w:val="18"/>
                <w:szCs w:val="18"/>
              </w:rPr>
            </w:pPr>
            <w:r w:rsidRPr="00FF56D5">
              <w:rPr>
                <w:rFonts w:ascii="Calibri" w:hAnsi="Calibri" w:cs="Calibri"/>
                <w:color w:val="000000"/>
                <w:sz w:val="18"/>
                <w:szCs w:val="18"/>
              </w:rPr>
              <w:t>Social Workers</w:t>
            </w:r>
          </w:p>
        </w:tc>
        <w:tc>
          <w:tcPr>
            <w:tcW w:w="924" w:type="pct"/>
            <w:vAlign w:val="center"/>
          </w:tcPr>
          <w:p w14:paraId="35E737B1" w14:textId="2904031A" w:rsidR="009C75F9" w:rsidRPr="00FF56D5" w:rsidRDefault="009C75F9" w:rsidP="009C75F9">
            <w:pPr>
              <w:rPr>
                <w:rStyle w:val="Hyperlink"/>
                <w:rFonts w:ascii="Calibri" w:hAnsi="Calibri" w:cs="Calibri"/>
                <w:sz w:val="18"/>
                <w:szCs w:val="18"/>
              </w:rPr>
            </w:pPr>
            <w:r w:rsidRPr="00FF56D5">
              <w:rPr>
                <w:rFonts w:ascii="Calibri" w:hAnsi="Calibri" w:cs="Calibri"/>
                <w:color w:val="000000"/>
                <w:sz w:val="18"/>
                <w:szCs w:val="18"/>
              </w:rPr>
              <w:t>(Requires a Local Authority or individual subscription to access for Podcasts)</w:t>
            </w:r>
            <w:r w:rsidR="006E0A2D">
              <w:rPr>
                <w:rFonts w:ascii="Calibri" w:hAnsi="Calibri" w:cs="Calibri"/>
                <w:color w:val="000000"/>
                <w:sz w:val="18"/>
                <w:szCs w:val="18"/>
              </w:rPr>
              <w:t xml:space="preserve"> </w:t>
            </w:r>
            <w:r w:rsidRPr="00FF56D5">
              <w:rPr>
                <w:rFonts w:ascii="Calibri" w:hAnsi="Calibri" w:cs="Calibri"/>
                <w:color w:val="000000"/>
                <w:sz w:val="18"/>
                <w:szCs w:val="18"/>
              </w:rPr>
              <w:t>Contact the Community Care Inform helpdesk or phone 020 3915 9444 if you require support or assistance or are unsure if you have a subscription.</w:t>
            </w:r>
            <w:r w:rsidR="006E0A2D">
              <w:rPr>
                <w:rFonts w:ascii="Calibri" w:hAnsi="Calibri" w:cs="Calibri"/>
                <w:color w:val="000000"/>
                <w:sz w:val="18"/>
                <w:szCs w:val="18"/>
              </w:rPr>
              <w:t xml:space="preserve"> </w:t>
            </w:r>
            <w:r w:rsidRPr="00FF56D5">
              <w:rPr>
                <w:rFonts w:ascii="Calibri" w:hAnsi="Calibri" w:cs="Calibri"/>
                <w:color w:val="000000"/>
                <w:sz w:val="18"/>
                <w:szCs w:val="18"/>
              </w:rPr>
              <w:t xml:space="preserve">If you don’t currently have access, click   </w:t>
            </w:r>
            <w:hyperlink r:id="rId16" w:history="1">
              <w:r w:rsidRPr="00FF56D5">
                <w:rPr>
                  <w:rStyle w:val="Hyperlink"/>
                  <w:rFonts w:ascii="Calibri" w:hAnsi="Calibri" w:cs="Calibri"/>
                  <w:sz w:val="18"/>
                  <w:szCs w:val="18"/>
                </w:rPr>
                <w:t>https://adults.ccinform.co.uk/how-to-buy-community-care-inform/</w:t>
              </w:r>
            </w:hyperlink>
          </w:p>
          <w:p w14:paraId="26C8F0C3" w14:textId="02504078" w:rsidR="009C75F9" w:rsidRPr="00DF17D9" w:rsidRDefault="009C75F9" w:rsidP="009C75F9">
            <w:pPr>
              <w:rPr>
                <w:rFonts w:ascii="Calibri" w:hAnsi="Calibri" w:cs="Calibri"/>
                <w:color w:val="000000"/>
                <w:sz w:val="18"/>
                <w:szCs w:val="18"/>
              </w:rPr>
            </w:pPr>
            <w:r w:rsidRPr="00FF56D5">
              <w:rPr>
                <w:rFonts w:ascii="Calibri" w:hAnsi="Calibri" w:cs="Calibri"/>
                <w:color w:val="000000"/>
                <w:sz w:val="18"/>
                <w:szCs w:val="18"/>
              </w:rPr>
              <w:t>to find out more about subscribing to Community Care Inform Podcasts</w:t>
            </w:r>
          </w:p>
        </w:tc>
        <w:tc>
          <w:tcPr>
            <w:tcW w:w="460" w:type="pct"/>
            <w:vAlign w:val="center"/>
          </w:tcPr>
          <w:p w14:paraId="05C92682" w14:textId="5BC5F3CA" w:rsidR="009C75F9" w:rsidRPr="00DF17D9" w:rsidRDefault="009C75F9" w:rsidP="009C75F9">
            <w:pPr>
              <w:rPr>
                <w:rFonts w:ascii="Calibri" w:hAnsi="Calibri" w:cs="Calibri"/>
                <w:color w:val="000000"/>
                <w:sz w:val="18"/>
                <w:szCs w:val="18"/>
              </w:rPr>
            </w:pPr>
            <w:r w:rsidRPr="00FF56D5">
              <w:rPr>
                <w:rFonts w:ascii="Calibri" w:hAnsi="Calibri" w:cs="Calibri"/>
                <w:color w:val="000000"/>
                <w:sz w:val="18"/>
                <w:szCs w:val="18"/>
              </w:rPr>
              <w:t>National</w:t>
            </w:r>
          </w:p>
        </w:tc>
        <w:tc>
          <w:tcPr>
            <w:tcW w:w="376" w:type="pct"/>
            <w:vAlign w:val="center"/>
          </w:tcPr>
          <w:p w14:paraId="10D70F83" w14:textId="54266F11" w:rsidR="009C75F9" w:rsidRPr="00DF17D9" w:rsidRDefault="009C75F9" w:rsidP="009C75F9">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617FB21F" w14:textId="77777777" w:rsidR="009C75F9" w:rsidRPr="00FF56D5" w:rsidRDefault="009C75F9" w:rsidP="009C75F9">
            <w:pPr>
              <w:jc w:val="both"/>
              <w:rPr>
                <w:rFonts w:ascii="Wingdings" w:hAnsi="Wingdings" w:cs="Calibri"/>
                <w:color w:val="000000"/>
                <w:sz w:val="18"/>
                <w:szCs w:val="18"/>
              </w:rPr>
            </w:pPr>
          </w:p>
          <w:p w14:paraId="7AE12C05" w14:textId="77777777" w:rsidR="009C75F9" w:rsidRPr="00FF56D5" w:rsidRDefault="009C75F9" w:rsidP="009C75F9">
            <w:pPr>
              <w:jc w:val="both"/>
              <w:rPr>
                <w:rFonts w:ascii="Wingdings" w:hAnsi="Wingdings" w:cs="Calibri"/>
                <w:color w:val="000000"/>
                <w:sz w:val="18"/>
                <w:szCs w:val="18"/>
              </w:rPr>
            </w:pPr>
          </w:p>
          <w:p w14:paraId="2B62B713" w14:textId="77777777" w:rsidR="009C75F9" w:rsidRPr="00FF56D5" w:rsidRDefault="009C75F9" w:rsidP="009C75F9">
            <w:pPr>
              <w:jc w:val="both"/>
              <w:rPr>
                <w:rFonts w:ascii="Wingdings" w:hAnsi="Wingdings" w:cs="Calibri"/>
                <w:color w:val="000000"/>
                <w:sz w:val="18"/>
                <w:szCs w:val="18"/>
              </w:rPr>
            </w:pPr>
          </w:p>
          <w:p w14:paraId="257AD69B" w14:textId="0516261A" w:rsidR="009C75F9" w:rsidRPr="00DF17D9" w:rsidRDefault="009C75F9" w:rsidP="009C75F9">
            <w:pPr>
              <w:jc w:val="center"/>
              <w:rPr>
                <w:rFonts w:ascii="Wingdings" w:hAnsi="Wingdings" w:cs="Calibri"/>
                <w:color w:val="000000"/>
                <w:sz w:val="18"/>
                <w:szCs w:val="18"/>
              </w:rPr>
            </w:pPr>
            <w:r w:rsidRPr="00FF56D5">
              <w:rPr>
                <w:rFonts w:ascii="Wingdings" w:hAnsi="Wingdings" w:cs="Calibri"/>
                <w:color w:val="000000"/>
                <w:sz w:val="18"/>
                <w:szCs w:val="18"/>
              </w:rPr>
              <w:t></w:t>
            </w:r>
          </w:p>
        </w:tc>
        <w:tc>
          <w:tcPr>
            <w:tcW w:w="147" w:type="pct"/>
          </w:tcPr>
          <w:p w14:paraId="3DC070E3" w14:textId="77777777" w:rsidR="009C75F9" w:rsidRPr="00FF56D5" w:rsidRDefault="009C75F9" w:rsidP="009C75F9">
            <w:pPr>
              <w:jc w:val="both"/>
              <w:rPr>
                <w:rFonts w:ascii="Wingdings" w:hAnsi="Wingdings" w:cs="Calibri"/>
                <w:color w:val="000000"/>
                <w:sz w:val="18"/>
                <w:szCs w:val="18"/>
              </w:rPr>
            </w:pPr>
          </w:p>
          <w:p w14:paraId="1AB78C35" w14:textId="77777777" w:rsidR="009C75F9" w:rsidRPr="00FF56D5" w:rsidRDefault="009C75F9" w:rsidP="009C75F9">
            <w:pPr>
              <w:jc w:val="both"/>
              <w:rPr>
                <w:rFonts w:ascii="Wingdings" w:hAnsi="Wingdings" w:cs="Calibri"/>
                <w:color w:val="000000"/>
                <w:sz w:val="18"/>
                <w:szCs w:val="18"/>
              </w:rPr>
            </w:pPr>
          </w:p>
          <w:p w14:paraId="0E8A9BA2" w14:textId="77777777" w:rsidR="009C75F9" w:rsidRPr="00FF56D5" w:rsidRDefault="009C75F9" w:rsidP="009C75F9">
            <w:pPr>
              <w:jc w:val="both"/>
              <w:rPr>
                <w:rFonts w:ascii="Wingdings" w:hAnsi="Wingdings" w:cs="Calibri"/>
                <w:color w:val="000000"/>
                <w:sz w:val="18"/>
                <w:szCs w:val="18"/>
              </w:rPr>
            </w:pPr>
          </w:p>
          <w:p w14:paraId="7487ACC1" w14:textId="7681492D" w:rsidR="009C75F9" w:rsidRPr="00DF17D9" w:rsidRDefault="009C75F9" w:rsidP="009C75F9">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58E12D72" w14:textId="77777777" w:rsidR="009C75F9" w:rsidRPr="00FF56D5" w:rsidRDefault="009C75F9" w:rsidP="009C75F9">
            <w:pPr>
              <w:jc w:val="both"/>
              <w:rPr>
                <w:rFonts w:ascii="Wingdings" w:hAnsi="Wingdings" w:cs="Calibri"/>
                <w:color w:val="000000"/>
                <w:sz w:val="18"/>
                <w:szCs w:val="18"/>
              </w:rPr>
            </w:pPr>
          </w:p>
          <w:p w14:paraId="5199500B" w14:textId="77777777" w:rsidR="009C75F9" w:rsidRPr="00FF56D5" w:rsidRDefault="009C75F9" w:rsidP="009C75F9">
            <w:pPr>
              <w:jc w:val="both"/>
              <w:rPr>
                <w:rFonts w:ascii="Wingdings" w:hAnsi="Wingdings" w:cs="Calibri"/>
                <w:color w:val="000000"/>
                <w:sz w:val="18"/>
                <w:szCs w:val="18"/>
              </w:rPr>
            </w:pPr>
          </w:p>
          <w:p w14:paraId="01A0A9D7" w14:textId="77777777" w:rsidR="009C75F9" w:rsidRPr="00FF56D5" w:rsidRDefault="009C75F9" w:rsidP="009C75F9">
            <w:pPr>
              <w:jc w:val="both"/>
              <w:rPr>
                <w:rFonts w:ascii="Wingdings" w:hAnsi="Wingdings" w:cs="Calibri"/>
                <w:color w:val="000000"/>
                <w:sz w:val="18"/>
                <w:szCs w:val="18"/>
              </w:rPr>
            </w:pPr>
          </w:p>
          <w:p w14:paraId="13FB6E03" w14:textId="0BA0498B" w:rsidR="009C75F9" w:rsidRPr="00DF17D9" w:rsidRDefault="009C75F9" w:rsidP="009C75F9">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2FB83358" w14:textId="77777777" w:rsidR="009C75F9" w:rsidRPr="00DF17D9" w:rsidRDefault="009C75F9" w:rsidP="009C75F9">
            <w:pPr>
              <w:jc w:val="center"/>
              <w:rPr>
                <w:rFonts w:ascii="Calibri" w:hAnsi="Calibri" w:cs="Calibri"/>
                <w:color w:val="000000"/>
                <w:sz w:val="18"/>
                <w:szCs w:val="18"/>
              </w:rPr>
            </w:pPr>
          </w:p>
        </w:tc>
        <w:tc>
          <w:tcPr>
            <w:tcW w:w="147" w:type="pct"/>
          </w:tcPr>
          <w:p w14:paraId="1F3201F6" w14:textId="77777777" w:rsidR="009C75F9" w:rsidRPr="00FF56D5" w:rsidRDefault="009C75F9" w:rsidP="009C75F9">
            <w:pPr>
              <w:jc w:val="both"/>
              <w:rPr>
                <w:rFonts w:ascii="Wingdings" w:hAnsi="Wingdings" w:cs="Calibri"/>
                <w:color w:val="000000"/>
                <w:sz w:val="18"/>
                <w:szCs w:val="18"/>
              </w:rPr>
            </w:pPr>
          </w:p>
          <w:p w14:paraId="5C81FCA4" w14:textId="77777777" w:rsidR="009C75F9" w:rsidRPr="00FF56D5" w:rsidRDefault="009C75F9" w:rsidP="009C75F9">
            <w:pPr>
              <w:jc w:val="both"/>
              <w:rPr>
                <w:rFonts w:ascii="Wingdings" w:hAnsi="Wingdings" w:cs="Calibri"/>
                <w:color w:val="000000"/>
                <w:sz w:val="18"/>
                <w:szCs w:val="18"/>
              </w:rPr>
            </w:pPr>
          </w:p>
          <w:p w14:paraId="01C5FF9A" w14:textId="77777777" w:rsidR="009C75F9" w:rsidRPr="00FF56D5" w:rsidRDefault="009C75F9" w:rsidP="009C75F9">
            <w:pPr>
              <w:jc w:val="both"/>
              <w:rPr>
                <w:rFonts w:ascii="Wingdings" w:hAnsi="Wingdings" w:cs="Calibri"/>
                <w:color w:val="000000"/>
                <w:sz w:val="18"/>
                <w:szCs w:val="18"/>
              </w:rPr>
            </w:pPr>
          </w:p>
          <w:p w14:paraId="48969108" w14:textId="23EB74D7" w:rsidR="009C75F9" w:rsidRPr="00DF17D9" w:rsidRDefault="009C75F9" w:rsidP="009C75F9">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5346C67B" w14:textId="77777777" w:rsidR="009C75F9" w:rsidRPr="00DF17D9" w:rsidRDefault="009C75F9" w:rsidP="009C75F9">
            <w:pPr>
              <w:jc w:val="center"/>
              <w:rPr>
                <w:rFonts w:ascii="Calibri" w:hAnsi="Calibri" w:cs="Calibri"/>
                <w:color w:val="000000"/>
                <w:sz w:val="18"/>
                <w:szCs w:val="18"/>
              </w:rPr>
            </w:pPr>
          </w:p>
        </w:tc>
        <w:tc>
          <w:tcPr>
            <w:tcW w:w="147" w:type="pct"/>
          </w:tcPr>
          <w:p w14:paraId="5D395012" w14:textId="77777777" w:rsidR="009C75F9" w:rsidRPr="00DF17D9" w:rsidRDefault="009C75F9" w:rsidP="009C75F9">
            <w:pPr>
              <w:jc w:val="center"/>
              <w:rPr>
                <w:rFonts w:ascii="Calibri" w:hAnsi="Calibri" w:cs="Calibri"/>
                <w:color w:val="000000"/>
                <w:sz w:val="18"/>
                <w:szCs w:val="18"/>
              </w:rPr>
            </w:pPr>
          </w:p>
        </w:tc>
        <w:tc>
          <w:tcPr>
            <w:tcW w:w="140" w:type="pct"/>
          </w:tcPr>
          <w:p w14:paraId="7AC1B840" w14:textId="77777777" w:rsidR="009C75F9" w:rsidRPr="00DF17D9" w:rsidRDefault="009C75F9" w:rsidP="009C75F9">
            <w:pPr>
              <w:jc w:val="center"/>
              <w:rPr>
                <w:rFonts w:ascii="Calibri" w:hAnsi="Calibri" w:cs="Calibri"/>
                <w:color w:val="000000"/>
                <w:sz w:val="18"/>
                <w:szCs w:val="18"/>
              </w:rPr>
            </w:pPr>
          </w:p>
        </w:tc>
      </w:tr>
      <w:tr w:rsidR="009C75F9" w:rsidRPr="00DF17D9" w14:paraId="6C6E8C41" w14:textId="77777777" w:rsidTr="006B7BD6">
        <w:tc>
          <w:tcPr>
            <w:tcW w:w="1334" w:type="pct"/>
          </w:tcPr>
          <w:p w14:paraId="59F74B9B" w14:textId="1AEE10EF" w:rsidR="009C75F9" w:rsidRPr="00DF17D9" w:rsidRDefault="009C75F9" w:rsidP="009C75F9">
            <w:pPr>
              <w:tabs>
                <w:tab w:val="left" w:pos="4695"/>
              </w:tabs>
              <w:rPr>
                <w:rFonts w:ascii="Calibri" w:hAnsi="Calibri" w:cs="Calibri"/>
                <w:color w:val="000000"/>
                <w:sz w:val="18"/>
                <w:szCs w:val="18"/>
              </w:rPr>
            </w:pPr>
            <w:r w:rsidRPr="00FF56D5">
              <w:rPr>
                <w:b/>
                <w:sz w:val="18"/>
                <w:szCs w:val="18"/>
              </w:rPr>
              <w:t xml:space="preserve">Skills for Care: </w:t>
            </w:r>
            <w:r w:rsidRPr="00FF56D5">
              <w:rPr>
                <w:sz w:val="18"/>
                <w:szCs w:val="18"/>
              </w:rPr>
              <w:t>Wellbeing Guide for Social Workers with multiple links to further support</w:t>
            </w:r>
          </w:p>
        </w:tc>
        <w:tc>
          <w:tcPr>
            <w:tcW w:w="737" w:type="pct"/>
            <w:vAlign w:val="center"/>
          </w:tcPr>
          <w:p w14:paraId="7F1C529F" w14:textId="3A0C6D7A" w:rsidR="009C75F9" w:rsidRPr="00DF17D9" w:rsidRDefault="009C75F9" w:rsidP="009C75F9">
            <w:pPr>
              <w:rPr>
                <w:rFonts w:ascii="Calibri" w:hAnsi="Calibri" w:cs="Calibri"/>
                <w:color w:val="000000"/>
                <w:sz w:val="18"/>
                <w:szCs w:val="18"/>
              </w:rPr>
            </w:pPr>
            <w:r w:rsidRPr="00FF56D5">
              <w:rPr>
                <w:sz w:val="18"/>
                <w:szCs w:val="18"/>
              </w:rPr>
              <w:t>Social Workers</w:t>
            </w:r>
          </w:p>
        </w:tc>
        <w:tc>
          <w:tcPr>
            <w:tcW w:w="924" w:type="pct"/>
            <w:vAlign w:val="center"/>
          </w:tcPr>
          <w:p w14:paraId="7C9A8B61" w14:textId="09D0B432" w:rsidR="009C75F9" w:rsidRPr="00DF17D9" w:rsidRDefault="00235235" w:rsidP="009C75F9">
            <w:pPr>
              <w:rPr>
                <w:rFonts w:ascii="Calibri" w:hAnsi="Calibri" w:cs="Calibri"/>
                <w:color w:val="000000"/>
                <w:sz w:val="18"/>
                <w:szCs w:val="18"/>
              </w:rPr>
            </w:pPr>
            <w:hyperlink r:id="rId17" w:history="1">
              <w:r w:rsidR="009C75F9" w:rsidRPr="00FF56D5">
                <w:rPr>
                  <w:color w:val="0070C0"/>
                  <w:sz w:val="18"/>
                  <w:szCs w:val="18"/>
                  <w:u w:val="single"/>
                </w:rPr>
                <w:t>https://www.skillsforcare.org.uk/Documents/Learning-and-development/social-work/Wellbeing-guide-for-staff.pdf</w:t>
              </w:r>
            </w:hyperlink>
          </w:p>
        </w:tc>
        <w:tc>
          <w:tcPr>
            <w:tcW w:w="460" w:type="pct"/>
            <w:vAlign w:val="center"/>
          </w:tcPr>
          <w:p w14:paraId="4FE1FE8D" w14:textId="269D9198" w:rsidR="009C75F9" w:rsidRPr="00DF17D9" w:rsidRDefault="009C75F9" w:rsidP="009C75F9">
            <w:pPr>
              <w:rPr>
                <w:rFonts w:ascii="Calibri" w:hAnsi="Calibri" w:cs="Calibri"/>
                <w:color w:val="000000"/>
                <w:sz w:val="18"/>
                <w:szCs w:val="18"/>
              </w:rPr>
            </w:pPr>
            <w:r w:rsidRPr="00FF56D5">
              <w:rPr>
                <w:sz w:val="18"/>
                <w:szCs w:val="18"/>
              </w:rPr>
              <w:t>National</w:t>
            </w:r>
          </w:p>
        </w:tc>
        <w:tc>
          <w:tcPr>
            <w:tcW w:w="376" w:type="pct"/>
            <w:vAlign w:val="center"/>
          </w:tcPr>
          <w:p w14:paraId="2BEF39DF" w14:textId="05E74D3D" w:rsidR="009C75F9" w:rsidRPr="00DF17D9" w:rsidRDefault="009C75F9" w:rsidP="009C75F9">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158AC88C" w14:textId="77777777" w:rsidR="009C75F9" w:rsidRPr="00FF56D5" w:rsidRDefault="009C75F9" w:rsidP="009C75F9">
            <w:pPr>
              <w:jc w:val="both"/>
              <w:rPr>
                <w:rFonts w:ascii="Wingdings" w:hAnsi="Wingdings" w:cs="Calibri"/>
                <w:color w:val="000000"/>
                <w:sz w:val="18"/>
                <w:szCs w:val="18"/>
              </w:rPr>
            </w:pPr>
          </w:p>
          <w:p w14:paraId="083C5CDC"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138BE0E7" w14:textId="77777777" w:rsidR="009C75F9" w:rsidRPr="00DF17D9" w:rsidRDefault="009C75F9" w:rsidP="009C75F9">
            <w:pPr>
              <w:jc w:val="center"/>
              <w:rPr>
                <w:rFonts w:ascii="Wingdings" w:hAnsi="Wingdings" w:cs="Calibri"/>
                <w:color w:val="000000"/>
                <w:sz w:val="18"/>
                <w:szCs w:val="18"/>
              </w:rPr>
            </w:pPr>
          </w:p>
        </w:tc>
        <w:tc>
          <w:tcPr>
            <w:tcW w:w="147" w:type="pct"/>
          </w:tcPr>
          <w:p w14:paraId="0EC307AA" w14:textId="77777777" w:rsidR="009C75F9" w:rsidRPr="00FF56D5" w:rsidRDefault="009C75F9" w:rsidP="009C75F9">
            <w:pPr>
              <w:jc w:val="both"/>
              <w:rPr>
                <w:rFonts w:ascii="Wingdings" w:hAnsi="Wingdings" w:cs="Calibri"/>
                <w:color w:val="000000"/>
                <w:sz w:val="18"/>
                <w:szCs w:val="18"/>
              </w:rPr>
            </w:pPr>
          </w:p>
          <w:p w14:paraId="6B09D0E2"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783FBCEE" w14:textId="77777777" w:rsidR="009C75F9" w:rsidRPr="00DF17D9" w:rsidRDefault="009C75F9" w:rsidP="009C75F9">
            <w:pPr>
              <w:jc w:val="center"/>
              <w:rPr>
                <w:rFonts w:ascii="Calibri" w:hAnsi="Calibri" w:cs="Calibri"/>
                <w:color w:val="000000"/>
                <w:sz w:val="18"/>
                <w:szCs w:val="18"/>
              </w:rPr>
            </w:pPr>
          </w:p>
        </w:tc>
        <w:tc>
          <w:tcPr>
            <w:tcW w:w="147" w:type="pct"/>
          </w:tcPr>
          <w:p w14:paraId="729F5CEB" w14:textId="77777777" w:rsidR="009C75F9" w:rsidRPr="00FF56D5" w:rsidRDefault="009C75F9" w:rsidP="009C75F9">
            <w:pPr>
              <w:jc w:val="both"/>
              <w:rPr>
                <w:rFonts w:ascii="Wingdings" w:hAnsi="Wingdings" w:cs="Calibri"/>
                <w:color w:val="000000"/>
                <w:sz w:val="18"/>
                <w:szCs w:val="18"/>
              </w:rPr>
            </w:pPr>
          </w:p>
          <w:p w14:paraId="66BC9616"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403FED73" w14:textId="77777777" w:rsidR="009C75F9" w:rsidRPr="00DF17D9" w:rsidRDefault="009C75F9" w:rsidP="009C75F9">
            <w:pPr>
              <w:jc w:val="center"/>
              <w:rPr>
                <w:rFonts w:ascii="Calibri" w:hAnsi="Calibri" w:cs="Calibri"/>
                <w:color w:val="000000"/>
                <w:sz w:val="18"/>
                <w:szCs w:val="18"/>
              </w:rPr>
            </w:pPr>
          </w:p>
        </w:tc>
        <w:tc>
          <w:tcPr>
            <w:tcW w:w="147" w:type="pct"/>
          </w:tcPr>
          <w:p w14:paraId="6F851956" w14:textId="77777777" w:rsidR="009C75F9" w:rsidRPr="00DF17D9" w:rsidRDefault="009C75F9" w:rsidP="009C75F9">
            <w:pPr>
              <w:jc w:val="center"/>
              <w:rPr>
                <w:rFonts w:ascii="Calibri" w:hAnsi="Calibri" w:cs="Calibri"/>
                <w:color w:val="000000"/>
                <w:sz w:val="18"/>
                <w:szCs w:val="18"/>
              </w:rPr>
            </w:pPr>
          </w:p>
        </w:tc>
        <w:tc>
          <w:tcPr>
            <w:tcW w:w="147" w:type="pct"/>
          </w:tcPr>
          <w:p w14:paraId="6BD6A76D" w14:textId="77777777" w:rsidR="009C75F9" w:rsidRPr="00FF56D5" w:rsidRDefault="009C75F9" w:rsidP="009C75F9">
            <w:pPr>
              <w:jc w:val="both"/>
              <w:rPr>
                <w:rFonts w:ascii="Wingdings" w:hAnsi="Wingdings" w:cs="Calibri"/>
                <w:color w:val="000000"/>
                <w:sz w:val="18"/>
                <w:szCs w:val="18"/>
              </w:rPr>
            </w:pPr>
          </w:p>
          <w:p w14:paraId="24E1EDD8"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6029D9CC" w14:textId="77777777" w:rsidR="009C75F9" w:rsidRPr="00DF17D9" w:rsidRDefault="009C75F9" w:rsidP="009C75F9">
            <w:pPr>
              <w:jc w:val="center"/>
              <w:rPr>
                <w:rFonts w:ascii="Calibri" w:hAnsi="Calibri" w:cs="Calibri"/>
                <w:color w:val="000000"/>
                <w:sz w:val="18"/>
                <w:szCs w:val="18"/>
              </w:rPr>
            </w:pPr>
          </w:p>
        </w:tc>
        <w:tc>
          <w:tcPr>
            <w:tcW w:w="147" w:type="pct"/>
          </w:tcPr>
          <w:p w14:paraId="0A6E4B04" w14:textId="77777777" w:rsidR="009C75F9" w:rsidRPr="00FF56D5" w:rsidRDefault="009C75F9" w:rsidP="009C75F9">
            <w:pPr>
              <w:jc w:val="both"/>
              <w:rPr>
                <w:rFonts w:ascii="Wingdings" w:hAnsi="Wingdings" w:cs="Calibri"/>
                <w:color w:val="000000"/>
                <w:sz w:val="18"/>
                <w:szCs w:val="18"/>
              </w:rPr>
            </w:pPr>
          </w:p>
          <w:p w14:paraId="4440A03C"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40955421" w14:textId="77777777" w:rsidR="009C75F9" w:rsidRPr="00DF17D9" w:rsidRDefault="009C75F9" w:rsidP="009C75F9">
            <w:pPr>
              <w:jc w:val="center"/>
              <w:rPr>
                <w:rFonts w:ascii="Calibri" w:hAnsi="Calibri" w:cs="Calibri"/>
                <w:color w:val="000000"/>
                <w:sz w:val="18"/>
                <w:szCs w:val="18"/>
              </w:rPr>
            </w:pPr>
          </w:p>
        </w:tc>
        <w:tc>
          <w:tcPr>
            <w:tcW w:w="147" w:type="pct"/>
          </w:tcPr>
          <w:p w14:paraId="3BC95AD8" w14:textId="77777777" w:rsidR="009C75F9" w:rsidRPr="00DF17D9" w:rsidRDefault="009C75F9" w:rsidP="009C75F9">
            <w:pPr>
              <w:jc w:val="center"/>
              <w:rPr>
                <w:rFonts w:ascii="Calibri" w:hAnsi="Calibri" w:cs="Calibri"/>
                <w:color w:val="000000"/>
                <w:sz w:val="18"/>
                <w:szCs w:val="18"/>
              </w:rPr>
            </w:pPr>
          </w:p>
        </w:tc>
        <w:tc>
          <w:tcPr>
            <w:tcW w:w="140" w:type="pct"/>
          </w:tcPr>
          <w:p w14:paraId="36AED6AD" w14:textId="77777777" w:rsidR="009C75F9" w:rsidRPr="00DF17D9" w:rsidRDefault="009C75F9" w:rsidP="009C75F9">
            <w:pPr>
              <w:jc w:val="center"/>
              <w:rPr>
                <w:rFonts w:ascii="Calibri" w:hAnsi="Calibri" w:cs="Calibri"/>
                <w:color w:val="000000"/>
                <w:sz w:val="18"/>
                <w:szCs w:val="18"/>
              </w:rPr>
            </w:pPr>
          </w:p>
        </w:tc>
      </w:tr>
      <w:tr w:rsidR="009C75F9" w:rsidRPr="00DF17D9" w14:paraId="6E2C1DC9" w14:textId="77777777" w:rsidTr="006B7BD6">
        <w:tc>
          <w:tcPr>
            <w:tcW w:w="1334" w:type="pct"/>
          </w:tcPr>
          <w:p w14:paraId="19C46ADE" w14:textId="7E4FF815" w:rsidR="009C75F9" w:rsidRPr="00DF17D9" w:rsidRDefault="009C75F9" w:rsidP="009C75F9">
            <w:pPr>
              <w:tabs>
                <w:tab w:val="left" w:pos="4695"/>
              </w:tabs>
              <w:rPr>
                <w:rFonts w:ascii="Calibri" w:hAnsi="Calibri" w:cs="Calibri"/>
                <w:color w:val="000000"/>
                <w:sz w:val="18"/>
                <w:szCs w:val="18"/>
              </w:rPr>
            </w:pPr>
            <w:r w:rsidRPr="00FF56D5">
              <w:rPr>
                <w:b/>
                <w:sz w:val="18"/>
                <w:szCs w:val="18"/>
              </w:rPr>
              <w:t xml:space="preserve">MIND: </w:t>
            </w:r>
            <w:r w:rsidRPr="00FF56D5">
              <w:rPr>
                <w:sz w:val="18"/>
                <w:szCs w:val="18"/>
              </w:rPr>
              <w:t xml:space="preserve">A guide for both social work managers and social workers to use as well as top tips for staying well at work. Also includes an interactive Wellness </w:t>
            </w:r>
            <w:r w:rsidRPr="00FF56D5">
              <w:rPr>
                <w:sz w:val="18"/>
                <w:szCs w:val="18"/>
              </w:rPr>
              <w:lastRenderedPageBreak/>
              <w:t>Action Plan template, so you can fill in the plan electronically.</w:t>
            </w:r>
          </w:p>
        </w:tc>
        <w:tc>
          <w:tcPr>
            <w:tcW w:w="737" w:type="pct"/>
            <w:vAlign w:val="center"/>
          </w:tcPr>
          <w:p w14:paraId="1F448A50" w14:textId="5CED391C" w:rsidR="009C75F9" w:rsidRPr="00DF17D9" w:rsidRDefault="009C75F9" w:rsidP="009C75F9">
            <w:pPr>
              <w:rPr>
                <w:rFonts w:ascii="Calibri" w:hAnsi="Calibri" w:cs="Calibri"/>
                <w:color w:val="000000"/>
                <w:sz w:val="18"/>
                <w:szCs w:val="18"/>
              </w:rPr>
            </w:pPr>
            <w:r w:rsidRPr="00FF56D5">
              <w:rPr>
                <w:sz w:val="18"/>
                <w:szCs w:val="18"/>
              </w:rPr>
              <w:lastRenderedPageBreak/>
              <w:t>Social Workers and Managers</w:t>
            </w:r>
          </w:p>
        </w:tc>
        <w:tc>
          <w:tcPr>
            <w:tcW w:w="924" w:type="pct"/>
            <w:vAlign w:val="center"/>
          </w:tcPr>
          <w:p w14:paraId="237AD35D" w14:textId="5971A227" w:rsidR="009C75F9" w:rsidRPr="00DF17D9" w:rsidRDefault="00235235" w:rsidP="009C75F9">
            <w:pPr>
              <w:rPr>
                <w:rFonts w:ascii="Calibri" w:hAnsi="Calibri" w:cs="Calibri"/>
                <w:color w:val="000000"/>
                <w:sz w:val="18"/>
                <w:szCs w:val="18"/>
              </w:rPr>
            </w:pPr>
            <w:hyperlink r:id="rId18" w:history="1">
              <w:r w:rsidR="005A0F56" w:rsidRPr="00A018F9">
                <w:rPr>
                  <w:rStyle w:val="Hyperlink"/>
                  <w:sz w:val="18"/>
                  <w:szCs w:val="18"/>
                </w:rPr>
                <w:t>https://www.mind.org.uk/workplace/mental-health-at-work/taking-care-of-your-staff/employer-</w:t>
              </w:r>
              <w:r w:rsidR="005A0F56" w:rsidRPr="00A018F9">
                <w:rPr>
                  <w:rStyle w:val="Hyperlink"/>
                  <w:sz w:val="18"/>
                  <w:szCs w:val="18"/>
                </w:rPr>
                <w:lastRenderedPageBreak/>
                <w:t>resources/wellness-action-plan-download/</w:t>
              </w:r>
            </w:hyperlink>
            <w:r w:rsidR="005A0F56">
              <w:rPr>
                <w:sz w:val="18"/>
                <w:szCs w:val="18"/>
              </w:rPr>
              <w:t xml:space="preserve"> </w:t>
            </w:r>
          </w:p>
        </w:tc>
        <w:tc>
          <w:tcPr>
            <w:tcW w:w="460" w:type="pct"/>
            <w:vAlign w:val="center"/>
          </w:tcPr>
          <w:p w14:paraId="3A0B6862" w14:textId="1A574B01" w:rsidR="009C75F9" w:rsidRPr="00DF17D9" w:rsidRDefault="009C75F9" w:rsidP="009C75F9">
            <w:pPr>
              <w:rPr>
                <w:rFonts w:ascii="Calibri" w:hAnsi="Calibri" w:cs="Calibri"/>
                <w:color w:val="000000"/>
                <w:sz w:val="18"/>
                <w:szCs w:val="18"/>
              </w:rPr>
            </w:pPr>
            <w:r w:rsidRPr="00FF56D5">
              <w:rPr>
                <w:sz w:val="18"/>
                <w:szCs w:val="18"/>
              </w:rPr>
              <w:lastRenderedPageBreak/>
              <w:t>National</w:t>
            </w:r>
          </w:p>
        </w:tc>
        <w:tc>
          <w:tcPr>
            <w:tcW w:w="376" w:type="pct"/>
            <w:vAlign w:val="center"/>
          </w:tcPr>
          <w:p w14:paraId="62B04A05" w14:textId="21E51BFD" w:rsidR="009C75F9" w:rsidRPr="00DF17D9" w:rsidRDefault="009C75F9" w:rsidP="009C75F9">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6D6F7C58" w14:textId="77777777" w:rsidR="009C75F9" w:rsidRPr="00FF56D5" w:rsidRDefault="009C75F9" w:rsidP="009C75F9">
            <w:pPr>
              <w:jc w:val="both"/>
              <w:rPr>
                <w:rFonts w:ascii="Wingdings" w:hAnsi="Wingdings" w:cs="Calibri"/>
                <w:color w:val="000000"/>
                <w:sz w:val="18"/>
                <w:szCs w:val="18"/>
              </w:rPr>
            </w:pPr>
          </w:p>
          <w:p w14:paraId="69022817" w14:textId="77777777" w:rsidR="009C75F9" w:rsidRPr="00FF56D5" w:rsidRDefault="009C75F9" w:rsidP="009C75F9">
            <w:pPr>
              <w:jc w:val="both"/>
              <w:rPr>
                <w:rFonts w:ascii="Wingdings" w:hAnsi="Wingdings" w:cs="Calibri"/>
                <w:color w:val="000000"/>
                <w:sz w:val="18"/>
                <w:szCs w:val="18"/>
              </w:rPr>
            </w:pPr>
          </w:p>
          <w:p w14:paraId="12C8D865"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20149A87" w14:textId="77777777" w:rsidR="009C75F9" w:rsidRPr="00DF17D9" w:rsidRDefault="009C75F9" w:rsidP="009C75F9">
            <w:pPr>
              <w:jc w:val="center"/>
              <w:rPr>
                <w:rFonts w:ascii="Wingdings" w:hAnsi="Wingdings" w:cs="Calibri"/>
                <w:color w:val="000000"/>
                <w:sz w:val="18"/>
                <w:szCs w:val="18"/>
              </w:rPr>
            </w:pPr>
          </w:p>
        </w:tc>
        <w:tc>
          <w:tcPr>
            <w:tcW w:w="147" w:type="pct"/>
          </w:tcPr>
          <w:p w14:paraId="3E224C98" w14:textId="77777777" w:rsidR="009C75F9" w:rsidRPr="00FF56D5" w:rsidRDefault="009C75F9" w:rsidP="009C75F9">
            <w:pPr>
              <w:jc w:val="both"/>
              <w:rPr>
                <w:rFonts w:ascii="Wingdings" w:hAnsi="Wingdings" w:cs="Calibri"/>
                <w:color w:val="000000"/>
                <w:sz w:val="18"/>
                <w:szCs w:val="18"/>
              </w:rPr>
            </w:pPr>
          </w:p>
          <w:p w14:paraId="44E13C02" w14:textId="77777777" w:rsidR="009C75F9" w:rsidRPr="00FF56D5" w:rsidRDefault="009C75F9" w:rsidP="009C75F9">
            <w:pPr>
              <w:jc w:val="both"/>
              <w:rPr>
                <w:rFonts w:ascii="Wingdings" w:hAnsi="Wingdings" w:cs="Calibri"/>
                <w:color w:val="000000"/>
                <w:sz w:val="18"/>
                <w:szCs w:val="18"/>
              </w:rPr>
            </w:pPr>
          </w:p>
          <w:p w14:paraId="0FC7FBEF"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5178F86C" w14:textId="77777777" w:rsidR="009C75F9" w:rsidRPr="00DF17D9" w:rsidRDefault="009C75F9" w:rsidP="009C75F9">
            <w:pPr>
              <w:jc w:val="center"/>
              <w:rPr>
                <w:rFonts w:ascii="Calibri" w:hAnsi="Calibri" w:cs="Calibri"/>
                <w:color w:val="000000"/>
                <w:sz w:val="18"/>
                <w:szCs w:val="18"/>
              </w:rPr>
            </w:pPr>
          </w:p>
        </w:tc>
        <w:tc>
          <w:tcPr>
            <w:tcW w:w="147" w:type="pct"/>
          </w:tcPr>
          <w:p w14:paraId="0618C630" w14:textId="77777777" w:rsidR="009C75F9" w:rsidRPr="00FF56D5" w:rsidRDefault="009C75F9" w:rsidP="009C75F9">
            <w:pPr>
              <w:jc w:val="both"/>
              <w:rPr>
                <w:rFonts w:ascii="Wingdings" w:hAnsi="Wingdings" w:cs="Calibri"/>
                <w:color w:val="000000"/>
                <w:sz w:val="18"/>
                <w:szCs w:val="18"/>
              </w:rPr>
            </w:pPr>
          </w:p>
          <w:p w14:paraId="7F77C20D" w14:textId="77777777" w:rsidR="009C75F9" w:rsidRPr="00FF56D5" w:rsidRDefault="009C75F9" w:rsidP="009C75F9">
            <w:pPr>
              <w:jc w:val="both"/>
              <w:rPr>
                <w:rFonts w:ascii="Wingdings" w:hAnsi="Wingdings" w:cs="Calibri"/>
                <w:color w:val="000000"/>
                <w:sz w:val="18"/>
                <w:szCs w:val="18"/>
              </w:rPr>
            </w:pPr>
          </w:p>
          <w:p w14:paraId="305C69C7"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28DF16BC" w14:textId="77777777" w:rsidR="009C75F9" w:rsidRPr="00DF17D9" w:rsidRDefault="009C75F9" w:rsidP="009C75F9">
            <w:pPr>
              <w:jc w:val="center"/>
              <w:rPr>
                <w:rFonts w:ascii="Calibri" w:hAnsi="Calibri" w:cs="Calibri"/>
                <w:color w:val="000000"/>
                <w:sz w:val="18"/>
                <w:szCs w:val="18"/>
              </w:rPr>
            </w:pPr>
          </w:p>
        </w:tc>
        <w:tc>
          <w:tcPr>
            <w:tcW w:w="147" w:type="pct"/>
          </w:tcPr>
          <w:p w14:paraId="6452D746" w14:textId="77777777" w:rsidR="009C75F9" w:rsidRPr="00FF56D5" w:rsidRDefault="009C75F9" w:rsidP="009C75F9">
            <w:pPr>
              <w:jc w:val="both"/>
              <w:rPr>
                <w:rFonts w:ascii="Wingdings" w:hAnsi="Wingdings" w:cs="Calibri"/>
                <w:color w:val="000000"/>
                <w:sz w:val="18"/>
                <w:szCs w:val="18"/>
              </w:rPr>
            </w:pPr>
          </w:p>
          <w:p w14:paraId="59198C6B" w14:textId="77777777" w:rsidR="009C75F9" w:rsidRPr="00FF56D5" w:rsidRDefault="009C75F9" w:rsidP="009C75F9">
            <w:pPr>
              <w:jc w:val="both"/>
              <w:rPr>
                <w:rFonts w:ascii="Wingdings" w:hAnsi="Wingdings" w:cs="Calibri"/>
                <w:color w:val="000000"/>
                <w:sz w:val="18"/>
                <w:szCs w:val="18"/>
              </w:rPr>
            </w:pPr>
          </w:p>
          <w:p w14:paraId="442CC59B"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1177F96D" w14:textId="77777777" w:rsidR="009C75F9" w:rsidRPr="00DF17D9" w:rsidRDefault="009C75F9" w:rsidP="009C75F9">
            <w:pPr>
              <w:jc w:val="center"/>
              <w:rPr>
                <w:rFonts w:ascii="Calibri" w:hAnsi="Calibri" w:cs="Calibri"/>
                <w:color w:val="000000"/>
                <w:sz w:val="18"/>
                <w:szCs w:val="18"/>
              </w:rPr>
            </w:pPr>
          </w:p>
        </w:tc>
        <w:tc>
          <w:tcPr>
            <w:tcW w:w="147" w:type="pct"/>
          </w:tcPr>
          <w:p w14:paraId="04A591E5" w14:textId="77777777" w:rsidR="009C75F9" w:rsidRPr="00FF56D5" w:rsidRDefault="009C75F9" w:rsidP="009C75F9">
            <w:pPr>
              <w:jc w:val="both"/>
              <w:rPr>
                <w:rFonts w:ascii="Wingdings" w:hAnsi="Wingdings" w:cs="Calibri"/>
                <w:color w:val="000000"/>
                <w:sz w:val="18"/>
                <w:szCs w:val="18"/>
              </w:rPr>
            </w:pPr>
          </w:p>
          <w:p w14:paraId="5EDAB5B6" w14:textId="77777777" w:rsidR="009C75F9" w:rsidRPr="00FF56D5" w:rsidRDefault="009C75F9" w:rsidP="009C75F9">
            <w:pPr>
              <w:jc w:val="both"/>
              <w:rPr>
                <w:rFonts w:ascii="Wingdings" w:hAnsi="Wingdings" w:cs="Calibri"/>
                <w:color w:val="000000"/>
                <w:sz w:val="18"/>
                <w:szCs w:val="18"/>
              </w:rPr>
            </w:pPr>
          </w:p>
          <w:p w14:paraId="0779F7D0"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42A876E1" w14:textId="77777777" w:rsidR="009C75F9" w:rsidRPr="00DF17D9" w:rsidRDefault="009C75F9" w:rsidP="009C75F9">
            <w:pPr>
              <w:jc w:val="center"/>
              <w:rPr>
                <w:rFonts w:ascii="Calibri" w:hAnsi="Calibri" w:cs="Calibri"/>
                <w:color w:val="000000"/>
                <w:sz w:val="18"/>
                <w:szCs w:val="18"/>
              </w:rPr>
            </w:pPr>
          </w:p>
        </w:tc>
        <w:tc>
          <w:tcPr>
            <w:tcW w:w="147" w:type="pct"/>
          </w:tcPr>
          <w:p w14:paraId="6D24A13B" w14:textId="77777777" w:rsidR="009C75F9" w:rsidRPr="00FF56D5" w:rsidRDefault="009C75F9" w:rsidP="009C75F9">
            <w:pPr>
              <w:jc w:val="both"/>
              <w:rPr>
                <w:rFonts w:ascii="Wingdings" w:hAnsi="Wingdings" w:cs="Calibri"/>
                <w:color w:val="000000"/>
                <w:sz w:val="18"/>
                <w:szCs w:val="18"/>
              </w:rPr>
            </w:pPr>
          </w:p>
          <w:p w14:paraId="314A36E4" w14:textId="77777777" w:rsidR="009C75F9" w:rsidRPr="00FF56D5" w:rsidRDefault="009C75F9" w:rsidP="009C75F9">
            <w:pPr>
              <w:jc w:val="both"/>
              <w:rPr>
                <w:rFonts w:ascii="Wingdings" w:hAnsi="Wingdings" w:cs="Calibri"/>
                <w:color w:val="000000"/>
                <w:sz w:val="18"/>
                <w:szCs w:val="18"/>
              </w:rPr>
            </w:pPr>
          </w:p>
          <w:p w14:paraId="07289662"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53E57CFD" w14:textId="77777777" w:rsidR="009C75F9" w:rsidRPr="00DF17D9" w:rsidRDefault="009C75F9" w:rsidP="009C75F9">
            <w:pPr>
              <w:jc w:val="center"/>
              <w:rPr>
                <w:rFonts w:ascii="Calibri" w:hAnsi="Calibri" w:cs="Calibri"/>
                <w:color w:val="000000"/>
                <w:sz w:val="18"/>
                <w:szCs w:val="18"/>
              </w:rPr>
            </w:pPr>
          </w:p>
        </w:tc>
        <w:tc>
          <w:tcPr>
            <w:tcW w:w="147" w:type="pct"/>
          </w:tcPr>
          <w:p w14:paraId="3B1DE101" w14:textId="77777777" w:rsidR="009C75F9" w:rsidRPr="00FF56D5" w:rsidRDefault="009C75F9" w:rsidP="009C75F9">
            <w:pPr>
              <w:jc w:val="both"/>
              <w:rPr>
                <w:rFonts w:ascii="Wingdings" w:hAnsi="Wingdings" w:cs="Calibri"/>
                <w:color w:val="000000"/>
                <w:sz w:val="18"/>
                <w:szCs w:val="18"/>
              </w:rPr>
            </w:pPr>
          </w:p>
          <w:p w14:paraId="044DAE12" w14:textId="77777777" w:rsidR="009C75F9" w:rsidRPr="00FF56D5" w:rsidRDefault="009C75F9" w:rsidP="009C75F9">
            <w:pPr>
              <w:jc w:val="both"/>
              <w:rPr>
                <w:rFonts w:ascii="Wingdings" w:hAnsi="Wingdings" w:cs="Calibri"/>
                <w:color w:val="000000"/>
                <w:sz w:val="18"/>
                <w:szCs w:val="18"/>
              </w:rPr>
            </w:pPr>
          </w:p>
          <w:p w14:paraId="331B9FB0" w14:textId="77777777" w:rsidR="009C75F9" w:rsidRPr="00FF56D5" w:rsidRDefault="009C75F9" w:rsidP="009C75F9">
            <w:pPr>
              <w:jc w:val="both"/>
              <w:rPr>
                <w:rFonts w:ascii="Wingdings" w:hAnsi="Wingdings" w:cs="Calibri"/>
                <w:color w:val="000000"/>
                <w:sz w:val="18"/>
                <w:szCs w:val="18"/>
              </w:rPr>
            </w:pPr>
            <w:r w:rsidRPr="00FF56D5">
              <w:rPr>
                <w:rFonts w:ascii="Wingdings" w:hAnsi="Wingdings" w:cs="Calibri"/>
                <w:color w:val="000000"/>
                <w:sz w:val="18"/>
                <w:szCs w:val="18"/>
              </w:rPr>
              <w:t></w:t>
            </w:r>
          </w:p>
          <w:p w14:paraId="25F8DB4A" w14:textId="77777777" w:rsidR="009C75F9" w:rsidRPr="00DF17D9" w:rsidRDefault="009C75F9" w:rsidP="009C75F9">
            <w:pPr>
              <w:jc w:val="center"/>
              <w:rPr>
                <w:rFonts w:ascii="Calibri" w:hAnsi="Calibri" w:cs="Calibri"/>
                <w:color w:val="000000"/>
                <w:sz w:val="18"/>
                <w:szCs w:val="18"/>
              </w:rPr>
            </w:pPr>
          </w:p>
        </w:tc>
        <w:tc>
          <w:tcPr>
            <w:tcW w:w="140" w:type="pct"/>
          </w:tcPr>
          <w:p w14:paraId="57017681" w14:textId="77777777" w:rsidR="009C75F9" w:rsidRPr="00DF17D9" w:rsidRDefault="009C75F9" w:rsidP="009C75F9">
            <w:pPr>
              <w:jc w:val="center"/>
              <w:rPr>
                <w:rFonts w:ascii="Calibri" w:hAnsi="Calibri" w:cs="Calibri"/>
                <w:color w:val="000000"/>
                <w:sz w:val="18"/>
                <w:szCs w:val="18"/>
              </w:rPr>
            </w:pPr>
          </w:p>
        </w:tc>
      </w:tr>
      <w:tr w:rsidR="006E0A2D" w:rsidRPr="00DF17D9" w14:paraId="49395669" w14:textId="77777777" w:rsidTr="006B7BD6">
        <w:tc>
          <w:tcPr>
            <w:tcW w:w="1334" w:type="pct"/>
          </w:tcPr>
          <w:p w14:paraId="18430283" w14:textId="76788C12" w:rsidR="006E0A2D" w:rsidRPr="00DF17D9" w:rsidRDefault="006E0A2D" w:rsidP="006E0A2D">
            <w:pPr>
              <w:tabs>
                <w:tab w:val="left" w:pos="4695"/>
              </w:tabs>
              <w:rPr>
                <w:rFonts w:ascii="Calibri" w:hAnsi="Calibri" w:cs="Calibri"/>
                <w:color w:val="000000"/>
                <w:sz w:val="18"/>
                <w:szCs w:val="18"/>
              </w:rPr>
            </w:pPr>
            <w:proofErr w:type="spellStart"/>
            <w:r w:rsidRPr="00FF56D5">
              <w:rPr>
                <w:b/>
                <w:sz w:val="18"/>
                <w:szCs w:val="18"/>
              </w:rPr>
              <w:t>RiPFA</w:t>
            </w:r>
            <w:proofErr w:type="spellEnd"/>
            <w:r w:rsidRPr="00FF56D5">
              <w:rPr>
                <w:b/>
                <w:sz w:val="18"/>
                <w:szCs w:val="18"/>
              </w:rPr>
              <w:t xml:space="preserve">- SWORD (Social Work Organisational Resilience Diagnostic): </w:t>
            </w:r>
            <w:r w:rsidRPr="00FF56D5">
              <w:rPr>
                <w:sz w:val="18"/>
                <w:szCs w:val="18"/>
              </w:rPr>
              <w:t>An accessible, research-informed diagnostic tool and associated workbook to understand, build and sustain resilience within social work teams</w:t>
            </w:r>
          </w:p>
        </w:tc>
        <w:tc>
          <w:tcPr>
            <w:tcW w:w="737" w:type="pct"/>
            <w:vAlign w:val="center"/>
          </w:tcPr>
          <w:p w14:paraId="5DC41283" w14:textId="09A283F5" w:rsidR="006E0A2D" w:rsidRPr="00DF17D9" w:rsidRDefault="006E0A2D" w:rsidP="006E0A2D">
            <w:pPr>
              <w:rPr>
                <w:rFonts w:ascii="Calibri" w:hAnsi="Calibri" w:cs="Calibri"/>
                <w:color w:val="000000"/>
                <w:sz w:val="18"/>
                <w:szCs w:val="18"/>
              </w:rPr>
            </w:pPr>
            <w:r w:rsidRPr="00FF56D5">
              <w:rPr>
                <w:sz w:val="18"/>
                <w:szCs w:val="18"/>
              </w:rPr>
              <w:t>Leaders and Social Workers</w:t>
            </w:r>
          </w:p>
        </w:tc>
        <w:tc>
          <w:tcPr>
            <w:tcW w:w="924" w:type="pct"/>
            <w:vAlign w:val="center"/>
          </w:tcPr>
          <w:p w14:paraId="46070AE6" w14:textId="3AACF365" w:rsidR="006E0A2D" w:rsidRPr="00DF17D9" w:rsidRDefault="00235235" w:rsidP="006E0A2D">
            <w:pPr>
              <w:rPr>
                <w:rFonts w:ascii="Calibri" w:hAnsi="Calibri" w:cs="Calibri"/>
                <w:color w:val="000000"/>
                <w:sz w:val="18"/>
                <w:szCs w:val="18"/>
              </w:rPr>
            </w:pPr>
            <w:hyperlink r:id="rId19" w:history="1">
              <w:r w:rsidR="006E0A2D" w:rsidRPr="00FF56D5">
                <w:rPr>
                  <w:color w:val="4472C4" w:themeColor="accent1"/>
                  <w:sz w:val="18"/>
                  <w:szCs w:val="18"/>
                  <w:u w:val="single"/>
                </w:rPr>
                <w:t>https://sword.researchinpractice.org.uk/</w:t>
              </w:r>
            </w:hyperlink>
          </w:p>
        </w:tc>
        <w:tc>
          <w:tcPr>
            <w:tcW w:w="460" w:type="pct"/>
            <w:vAlign w:val="center"/>
          </w:tcPr>
          <w:p w14:paraId="1739F532" w14:textId="180235AC" w:rsidR="006E0A2D" w:rsidRPr="00DF17D9" w:rsidRDefault="006E0A2D" w:rsidP="006E0A2D">
            <w:pPr>
              <w:rPr>
                <w:rFonts w:ascii="Calibri" w:hAnsi="Calibri" w:cs="Calibri"/>
                <w:color w:val="000000"/>
                <w:sz w:val="18"/>
                <w:szCs w:val="18"/>
              </w:rPr>
            </w:pPr>
            <w:r w:rsidRPr="00FF56D5">
              <w:rPr>
                <w:sz w:val="18"/>
                <w:szCs w:val="18"/>
              </w:rPr>
              <w:t>National</w:t>
            </w:r>
          </w:p>
        </w:tc>
        <w:tc>
          <w:tcPr>
            <w:tcW w:w="376" w:type="pct"/>
            <w:vAlign w:val="center"/>
          </w:tcPr>
          <w:p w14:paraId="25803843" w14:textId="27D1C201" w:rsidR="006E0A2D" w:rsidRPr="00DF17D9" w:rsidRDefault="006E0A2D" w:rsidP="006E0A2D">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350C74E2" w14:textId="77777777" w:rsidR="006E0A2D" w:rsidRPr="00FF56D5" w:rsidRDefault="006E0A2D" w:rsidP="006E0A2D">
            <w:pPr>
              <w:jc w:val="both"/>
              <w:rPr>
                <w:rFonts w:ascii="Wingdings" w:hAnsi="Wingdings" w:cs="Calibri"/>
                <w:color w:val="000000"/>
                <w:sz w:val="18"/>
                <w:szCs w:val="18"/>
              </w:rPr>
            </w:pPr>
          </w:p>
          <w:p w14:paraId="39ECD7BF" w14:textId="77777777" w:rsidR="006E0A2D" w:rsidRPr="00FF56D5" w:rsidRDefault="006E0A2D" w:rsidP="006E0A2D">
            <w:pPr>
              <w:jc w:val="both"/>
              <w:rPr>
                <w:rFonts w:ascii="Wingdings" w:hAnsi="Wingdings" w:cs="Calibri"/>
                <w:color w:val="000000"/>
                <w:sz w:val="18"/>
                <w:szCs w:val="18"/>
              </w:rPr>
            </w:pPr>
            <w:r w:rsidRPr="00FF56D5">
              <w:rPr>
                <w:rFonts w:ascii="Wingdings" w:hAnsi="Wingdings" w:cs="Calibri"/>
                <w:color w:val="000000"/>
                <w:sz w:val="18"/>
                <w:szCs w:val="18"/>
              </w:rPr>
              <w:t></w:t>
            </w:r>
          </w:p>
          <w:p w14:paraId="42FB258D" w14:textId="77777777" w:rsidR="006E0A2D" w:rsidRPr="00DF17D9" w:rsidRDefault="006E0A2D" w:rsidP="006E0A2D">
            <w:pPr>
              <w:jc w:val="center"/>
              <w:rPr>
                <w:rFonts w:ascii="Wingdings" w:hAnsi="Wingdings" w:cs="Calibri"/>
                <w:color w:val="000000"/>
                <w:sz w:val="18"/>
                <w:szCs w:val="18"/>
              </w:rPr>
            </w:pPr>
          </w:p>
        </w:tc>
        <w:tc>
          <w:tcPr>
            <w:tcW w:w="147" w:type="pct"/>
          </w:tcPr>
          <w:p w14:paraId="37DC6971" w14:textId="77777777" w:rsidR="006E0A2D" w:rsidRPr="00DF17D9" w:rsidRDefault="006E0A2D" w:rsidP="006E0A2D">
            <w:pPr>
              <w:jc w:val="center"/>
              <w:rPr>
                <w:rFonts w:ascii="Calibri" w:hAnsi="Calibri" w:cs="Calibri"/>
                <w:color w:val="000000"/>
                <w:sz w:val="18"/>
                <w:szCs w:val="18"/>
              </w:rPr>
            </w:pPr>
          </w:p>
        </w:tc>
        <w:tc>
          <w:tcPr>
            <w:tcW w:w="147" w:type="pct"/>
          </w:tcPr>
          <w:p w14:paraId="4E1D8577" w14:textId="77777777" w:rsidR="006E0A2D" w:rsidRPr="00FF56D5" w:rsidRDefault="006E0A2D" w:rsidP="006E0A2D">
            <w:pPr>
              <w:jc w:val="both"/>
              <w:rPr>
                <w:rFonts w:ascii="Wingdings" w:hAnsi="Wingdings" w:cs="Calibri"/>
                <w:color w:val="000000"/>
                <w:sz w:val="18"/>
                <w:szCs w:val="18"/>
              </w:rPr>
            </w:pPr>
          </w:p>
          <w:p w14:paraId="5D960038" w14:textId="77777777" w:rsidR="006E0A2D" w:rsidRPr="00FF56D5" w:rsidRDefault="006E0A2D" w:rsidP="006E0A2D">
            <w:pPr>
              <w:jc w:val="both"/>
              <w:rPr>
                <w:rFonts w:ascii="Wingdings" w:hAnsi="Wingdings" w:cs="Calibri"/>
                <w:color w:val="000000"/>
                <w:sz w:val="18"/>
                <w:szCs w:val="18"/>
              </w:rPr>
            </w:pPr>
            <w:r w:rsidRPr="00FF56D5">
              <w:rPr>
                <w:rFonts w:ascii="Wingdings" w:hAnsi="Wingdings" w:cs="Calibri"/>
                <w:color w:val="000000"/>
                <w:sz w:val="18"/>
                <w:szCs w:val="18"/>
              </w:rPr>
              <w:t></w:t>
            </w:r>
          </w:p>
          <w:p w14:paraId="1DC5D803" w14:textId="77777777" w:rsidR="006E0A2D" w:rsidRPr="00DF17D9" w:rsidRDefault="006E0A2D" w:rsidP="006E0A2D">
            <w:pPr>
              <w:jc w:val="center"/>
              <w:rPr>
                <w:rFonts w:ascii="Calibri" w:hAnsi="Calibri" w:cs="Calibri"/>
                <w:color w:val="000000"/>
                <w:sz w:val="18"/>
                <w:szCs w:val="18"/>
              </w:rPr>
            </w:pPr>
          </w:p>
        </w:tc>
        <w:tc>
          <w:tcPr>
            <w:tcW w:w="147" w:type="pct"/>
          </w:tcPr>
          <w:p w14:paraId="49FCBB43" w14:textId="77777777" w:rsidR="006E0A2D" w:rsidRPr="00DF17D9" w:rsidRDefault="006E0A2D" w:rsidP="006E0A2D">
            <w:pPr>
              <w:jc w:val="center"/>
              <w:rPr>
                <w:rFonts w:ascii="Calibri" w:hAnsi="Calibri" w:cs="Calibri"/>
                <w:color w:val="000000"/>
                <w:sz w:val="18"/>
                <w:szCs w:val="18"/>
              </w:rPr>
            </w:pPr>
          </w:p>
        </w:tc>
        <w:tc>
          <w:tcPr>
            <w:tcW w:w="147" w:type="pct"/>
          </w:tcPr>
          <w:p w14:paraId="5E9343F3" w14:textId="77777777" w:rsidR="006E0A2D" w:rsidRPr="00FF56D5" w:rsidRDefault="006E0A2D" w:rsidP="006E0A2D">
            <w:pPr>
              <w:jc w:val="both"/>
              <w:rPr>
                <w:rFonts w:ascii="Wingdings" w:hAnsi="Wingdings" w:cs="Calibri"/>
                <w:color w:val="000000"/>
                <w:sz w:val="18"/>
                <w:szCs w:val="18"/>
              </w:rPr>
            </w:pPr>
          </w:p>
          <w:p w14:paraId="52A2B8CA" w14:textId="77777777" w:rsidR="006E0A2D" w:rsidRPr="00FF56D5" w:rsidRDefault="006E0A2D" w:rsidP="006E0A2D">
            <w:pPr>
              <w:jc w:val="both"/>
              <w:rPr>
                <w:rFonts w:ascii="Wingdings" w:hAnsi="Wingdings" w:cs="Calibri"/>
                <w:color w:val="000000"/>
                <w:sz w:val="18"/>
                <w:szCs w:val="18"/>
              </w:rPr>
            </w:pPr>
            <w:r w:rsidRPr="00FF56D5">
              <w:rPr>
                <w:rFonts w:ascii="Wingdings" w:hAnsi="Wingdings" w:cs="Calibri"/>
                <w:color w:val="000000"/>
                <w:sz w:val="18"/>
                <w:szCs w:val="18"/>
              </w:rPr>
              <w:t></w:t>
            </w:r>
          </w:p>
          <w:p w14:paraId="7FA8E0D0" w14:textId="77777777" w:rsidR="006E0A2D" w:rsidRPr="00DF17D9" w:rsidRDefault="006E0A2D" w:rsidP="006E0A2D">
            <w:pPr>
              <w:jc w:val="center"/>
              <w:rPr>
                <w:rFonts w:ascii="Calibri" w:hAnsi="Calibri" w:cs="Calibri"/>
                <w:color w:val="000000"/>
                <w:sz w:val="18"/>
                <w:szCs w:val="18"/>
              </w:rPr>
            </w:pPr>
          </w:p>
        </w:tc>
        <w:tc>
          <w:tcPr>
            <w:tcW w:w="147" w:type="pct"/>
          </w:tcPr>
          <w:p w14:paraId="0CC585D9" w14:textId="77777777" w:rsidR="006E0A2D" w:rsidRPr="00DF17D9" w:rsidRDefault="006E0A2D" w:rsidP="006E0A2D">
            <w:pPr>
              <w:jc w:val="center"/>
              <w:rPr>
                <w:rFonts w:ascii="Calibri" w:hAnsi="Calibri" w:cs="Calibri"/>
                <w:color w:val="000000"/>
                <w:sz w:val="18"/>
                <w:szCs w:val="18"/>
              </w:rPr>
            </w:pPr>
          </w:p>
        </w:tc>
        <w:tc>
          <w:tcPr>
            <w:tcW w:w="147" w:type="pct"/>
          </w:tcPr>
          <w:p w14:paraId="4797EC5B" w14:textId="77777777" w:rsidR="006E0A2D" w:rsidRPr="00FF56D5" w:rsidRDefault="006E0A2D" w:rsidP="006E0A2D">
            <w:pPr>
              <w:jc w:val="both"/>
              <w:rPr>
                <w:sz w:val="18"/>
                <w:szCs w:val="18"/>
              </w:rPr>
            </w:pPr>
          </w:p>
          <w:p w14:paraId="2A534A22" w14:textId="77777777" w:rsidR="006E0A2D" w:rsidRPr="00FF56D5" w:rsidRDefault="006E0A2D" w:rsidP="006E0A2D">
            <w:pPr>
              <w:jc w:val="both"/>
              <w:rPr>
                <w:rFonts w:ascii="Wingdings" w:hAnsi="Wingdings" w:cs="Calibri"/>
                <w:color w:val="000000"/>
                <w:sz w:val="18"/>
                <w:szCs w:val="18"/>
              </w:rPr>
            </w:pPr>
            <w:r w:rsidRPr="00FF56D5">
              <w:rPr>
                <w:rFonts w:ascii="Wingdings" w:hAnsi="Wingdings" w:cs="Calibri"/>
                <w:color w:val="000000"/>
                <w:sz w:val="18"/>
                <w:szCs w:val="18"/>
              </w:rPr>
              <w:t></w:t>
            </w:r>
          </w:p>
          <w:p w14:paraId="10AC9A18" w14:textId="77777777" w:rsidR="006E0A2D" w:rsidRPr="00DF17D9" w:rsidRDefault="006E0A2D" w:rsidP="006E0A2D">
            <w:pPr>
              <w:jc w:val="center"/>
              <w:rPr>
                <w:rFonts w:ascii="Calibri" w:hAnsi="Calibri" w:cs="Calibri"/>
                <w:color w:val="000000"/>
                <w:sz w:val="18"/>
                <w:szCs w:val="18"/>
              </w:rPr>
            </w:pPr>
          </w:p>
        </w:tc>
        <w:tc>
          <w:tcPr>
            <w:tcW w:w="140" w:type="pct"/>
          </w:tcPr>
          <w:p w14:paraId="48A05067" w14:textId="77777777" w:rsidR="006E0A2D" w:rsidRPr="00DF17D9" w:rsidRDefault="006E0A2D" w:rsidP="006E0A2D">
            <w:pPr>
              <w:jc w:val="center"/>
              <w:rPr>
                <w:rFonts w:ascii="Calibri" w:hAnsi="Calibri" w:cs="Calibri"/>
                <w:color w:val="000000"/>
                <w:sz w:val="18"/>
                <w:szCs w:val="18"/>
              </w:rPr>
            </w:pPr>
          </w:p>
        </w:tc>
      </w:tr>
      <w:tr w:rsidR="006E0A2D" w:rsidRPr="00DF17D9" w14:paraId="04DA4B47" w14:textId="77777777" w:rsidTr="006B7BD6">
        <w:tc>
          <w:tcPr>
            <w:tcW w:w="1334" w:type="pct"/>
          </w:tcPr>
          <w:p w14:paraId="3F1FF21E" w14:textId="584FC37B" w:rsidR="006E0A2D" w:rsidRPr="00DF17D9" w:rsidRDefault="006E0A2D" w:rsidP="006E0A2D">
            <w:pPr>
              <w:tabs>
                <w:tab w:val="left" w:pos="4695"/>
              </w:tabs>
              <w:rPr>
                <w:rFonts w:ascii="Calibri" w:hAnsi="Calibri" w:cs="Calibri"/>
                <w:color w:val="000000"/>
                <w:sz w:val="18"/>
                <w:szCs w:val="18"/>
              </w:rPr>
            </w:pPr>
            <w:r w:rsidRPr="00FF56D5">
              <w:rPr>
                <w:b/>
                <w:sz w:val="18"/>
                <w:szCs w:val="18"/>
              </w:rPr>
              <w:t xml:space="preserve">Every Mind Matters: </w:t>
            </w:r>
            <w:r w:rsidRPr="00FF56D5">
              <w:rPr>
                <w:sz w:val="18"/>
                <w:szCs w:val="18"/>
              </w:rPr>
              <w:t xml:space="preserve">Multiple resources for looking after your mental health during the Coronavirus pandemic </w:t>
            </w:r>
          </w:p>
        </w:tc>
        <w:tc>
          <w:tcPr>
            <w:tcW w:w="737" w:type="pct"/>
            <w:vAlign w:val="center"/>
          </w:tcPr>
          <w:p w14:paraId="479840A4" w14:textId="18F8C98C" w:rsidR="006E0A2D" w:rsidRPr="00DF17D9" w:rsidRDefault="00550476" w:rsidP="006E0A2D">
            <w:pPr>
              <w:rPr>
                <w:rFonts w:ascii="Calibri" w:hAnsi="Calibri" w:cs="Calibri"/>
                <w:color w:val="000000"/>
                <w:sz w:val="18"/>
                <w:szCs w:val="18"/>
              </w:rPr>
            </w:pPr>
            <w:r>
              <w:rPr>
                <w:sz w:val="18"/>
                <w:szCs w:val="18"/>
              </w:rPr>
              <w:t>Universal</w:t>
            </w:r>
          </w:p>
        </w:tc>
        <w:tc>
          <w:tcPr>
            <w:tcW w:w="924" w:type="pct"/>
            <w:vAlign w:val="center"/>
          </w:tcPr>
          <w:p w14:paraId="36F4A1F4" w14:textId="526316BA" w:rsidR="006E0A2D" w:rsidRPr="00DF17D9" w:rsidRDefault="00235235" w:rsidP="006E0A2D">
            <w:pPr>
              <w:rPr>
                <w:rFonts w:ascii="Calibri" w:hAnsi="Calibri" w:cs="Calibri"/>
                <w:color w:val="000000"/>
                <w:sz w:val="18"/>
                <w:szCs w:val="18"/>
              </w:rPr>
            </w:pPr>
            <w:hyperlink r:id="rId20" w:history="1">
              <w:r w:rsidR="006E0A2D" w:rsidRPr="00FF56D5">
                <w:rPr>
                  <w:rStyle w:val="Hyperlink"/>
                  <w:sz w:val="18"/>
                  <w:szCs w:val="18"/>
                </w:rPr>
                <w:t>https://www.nhs.uk/oneyou/every-mind-matters/</w:t>
              </w:r>
            </w:hyperlink>
          </w:p>
        </w:tc>
        <w:tc>
          <w:tcPr>
            <w:tcW w:w="460" w:type="pct"/>
            <w:vAlign w:val="center"/>
          </w:tcPr>
          <w:p w14:paraId="61F5E754" w14:textId="3E6BCB57" w:rsidR="006E0A2D" w:rsidRPr="00DF17D9" w:rsidRDefault="006E0A2D" w:rsidP="006E0A2D">
            <w:pPr>
              <w:rPr>
                <w:rFonts w:ascii="Calibri" w:hAnsi="Calibri" w:cs="Calibri"/>
                <w:color w:val="000000"/>
                <w:sz w:val="18"/>
                <w:szCs w:val="18"/>
              </w:rPr>
            </w:pPr>
            <w:r w:rsidRPr="00FF56D5">
              <w:rPr>
                <w:sz w:val="18"/>
                <w:szCs w:val="18"/>
              </w:rPr>
              <w:t>National</w:t>
            </w:r>
          </w:p>
        </w:tc>
        <w:tc>
          <w:tcPr>
            <w:tcW w:w="376" w:type="pct"/>
            <w:vAlign w:val="center"/>
          </w:tcPr>
          <w:p w14:paraId="31B86B9E" w14:textId="4864A66A" w:rsidR="006E0A2D" w:rsidRPr="00DF17D9" w:rsidRDefault="006E0A2D" w:rsidP="006E0A2D">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58511A3B" w14:textId="77777777" w:rsidR="006E0A2D" w:rsidRPr="00FF56D5" w:rsidRDefault="006E0A2D" w:rsidP="006E0A2D">
            <w:pPr>
              <w:jc w:val="both"/>
              <w:rPr>
                <w:rFonts w:ascii="Wingdings" w:hAnsi="Wingdings" w:cs="Calibri"/>
                <w:color w:val="000000"/>
                <w:sz w:val="18"/>
                <w:szCs w:val="18"/>
              </w:rPr>
            </w:pPr>
          </w:p>
          <w:p w14:paraId="0B0547AC" w14:textId="3A682E96" w:rsidR="006E0A2D" w:rsidRPr="00DF17D9" w:rsidRDefault="006E0A2D" w:rsidP="006E0A2D">
            <w:pPr>
              <w:jc w:val="center"/>
              <w:rPr>
                <w:rFonts w:ascii="Wingdings" w:hAnsi="Wingdings" w:cs="Calibri"/>
                <w:color w:val="000000"/>
                <w:sz w:val="18"/>
                <w:szCs w:val="18"/>
              </w:rPr>
            </w:pPr>
            <w:r w:rsidRPr="00FF56D5">
              <w:rPr>
                <w:rFonts w:ascii="Wingdings" w:hAnsi="Wingdings" w:cs="Calibri"/>
                <w:color w:val="000000"/>
                <w:sz w:val="18"/>
                <w:szCs w:val="18"/>
              </w:rPr>
              <w:t></w:t>
            </w:r>
          </w:p>
        </w:tc>
        <w:tc>
          <w:tcPr>
            <w:tcW w:w="147" w:type="pct"/>
          </w:tcPr>
          <w:p w14:paraId="49D01293" w14:textId="77777777" w:rsidR="006E0A2D" w:rsidRPr="00FF56D5" w:rsidRDefault="006E0A2D" w:rsidP="006E0A2D">
            <w:pPr>
              <w:jc w:val="both"/>
              <w:rPr>
                <w:rFonts w:ascii="Wingdings" w:hAnsi="Wingdings" w:cs="Calibri"/>
                <w:color w:val="000000"/>
                <w:sz w:val="18"/>
                <w:szCs w:val="18"/>
              </w:rPr>
            </w:pPr>
          </w:p>
          <w:p w14:paraId="649B3898" w14:textId="4E656253"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2279EA96" w14:textId="77777777" w:rsidR="006E0A2D" w:rsidRPr="00FF56D5" w:rsidRDefault="006E0A2D" w:rsidP="006E0A2D">
            <w:pPr>
              <w:jc w:val="both"/>
              <w:rPr>
                <w:rFonts w:ascii="Wingdings" w:hAnsi="Wingdings" w:cs="Calibri"/>
                <w:color w:val="000000"/>
                <w:sz w:val="18"/>
                <w:szCs w:val="18"/>
              </w:rPr>
            </w:pPr>
          </w:p>
          <w:p w14:paraId="31D71861" w14:textId="3A294D91"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23CF1011" w14:textId="77777777" w:rsidR="006E0A2D" w:rsidRPr="00DF17D9" w:rsidRDefault="006E0A2D" w:rsidP="006E0A2D">
            <w:pPr>
              <w:jc w:val="center"/>
              <w:rPr>
                <w:rFonts w:ascii="Calibri" w:hAnsi="Calibri" w:cs="Calibri"/>
                <w:color w:val="000000"/>
                <w:sz w:val="18"/>
                <w:szCs w:val="18"/>
              </w:rPr>
            </w:pPr>
          </w:p>
        </w:tc>
        <w:tc>
          <w:tcPr>
            <w:tcW w:w="147" w:type="pct"/>
          </w:tcPr>
          <w:p w14:paraId="5D917BAE" w14:textId="77777777" w:rsidR="006E0A2D" w:rsidRPr="00FF56D5" w:rsidRDefault="006E0A2D" w:rsidP="006E0A2D">
            <w:pPr>
              <w:jc w:val="both"/>
              <w:rPr>
                <w:rFonts w:ascii="Wingdings" w:hAnsi="Wingdings" w:cs="Calibri"/>
                <w:color w:val="000000"/>
                <w:sz w:val="18"/>
                <w:szCs w:val="18"/>
              </w:rPr>
            </w:pPr>
          </w:p>
          <w:p w14:paraId="59A812F2" w14:textId="3142B168"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669CAB89" w14:textId="77777777" w:rsidR="006E0A2D" w:rsidRPr="00FF56D5" w:rsidRDefault="006E0A2D" w:rsidP="006E0A2D">
            <w:pPr>
              <w:jc w:val="both"/>
              <w:rPr>
                <w:rFonts w:ascii="Wingdings" w:hAnsi="Wingdings" w:cs="Calibri"/>
                <w:color w:val="000000"/>
                <w:sz w:val="18"/>
                <w:szCs w:val="18"/>
              </w:rPr>
            </w:pPr>
          </w:p>
          <w:p w14:paraId="1FEBC5A7" w14:textId="236D8EEC"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330A552F" w14:textId="77777777" w:rsidR="006E0A2D" w:rsidRPr="00DF17D9" w:rsidRDefault="006E0A2D" w:rsidP="006E0A2D">
            <w:pPr>
              <w:jc w:val="center"/>
              <w:rPr>
                <w:rFonts w:ascii="Calibri" w:hAnsi="Calibri" w:cs="Calibri"/>
                <w:color w:val="000000"/>
                <w:sz w:val="18"/>
                <w:szCs w:val="18"/>
              </w:rPr>
            </w:pPr>
          </w:p>
        </w:tc>
        <w:tc>
          <w:tcPr>
            <w:tcW w:w="140" w:type="pct"/>
          </w:tcPr>
          <w:p w14:paraId="2E72CAC9" w14:textId="77777777" w:rsidR="006E0A2D" w:rsidRPr="00DF17D9" w:rsidRDefault="006E0A2D" w:rsidP="006E0A2D">
            <w:pPr>
              <w:jc w:val="center"/>
              <w:rPr>
                <w:rFonts w:ascii="Calibri" w:hAnsi="Calibri" w:cs="Calibri"/>
                <w:color w:val="000000"/>
                <w:sz w:val="18"/>
                <w:szCs w:val="18"/>
              </w:rPr>
            </w:pPr>
          </w:p>
        </w:tc>
      </w:tr>
      <w:tr w:rsidR="006E0A2D" w:rsidRPr="00DF17D9" w14:paraId="59C3C23B" w14:textId="77777777" w:rsidTr="006B7BD6">
        <w:tc>
          <w:tcPr>
            <w:tcW w:w="1334" w:type="pct"/>
          </w:tcPr>
          <w:p w14:paraId="239FE9A9" w14:textId="3D10B9A5" w:rsidR="006E0A2D" w:rsidRPr="00DF17D9" w:rsidRDefault="006E0A2D" w:rsidP="006E0A2D">
            <w:pPr>
              <w:tabs>
                <w:tab w:val="left" w:pos="4695"/>
              </w:tabs>
              <w:rPr>
                <w:rFonts w:ascii="Calibri" w:hAnsi="Calibri" w:cs="Calibri"/>
                <w:color w:val="000000"/>
                <w:sz w:val="18"/>
                <w:szCs w:val="18"/>
              </w:rPr>
            </w:pPr>
            <w:r w:rsidRPr="00FF56D5">
              <w:rPr>
                <w:b/>
                <w:sz w:val="18"/>
                <w:szCs w:val="18"/>
              </w:rPr>
              <w:t>Money Saving Expert:</w:t>
            </w:r>
            <w:r w:rsidRPr="00FF56D5">
              <w:rPr>
                <w:sz w:val="18"/>
                <w:szCs w:val="18"/>
              </w:rPr>
              <w:t xml:space="preserve"> website providing Mental Health and finances support, with COVID-10 specific guidance</w:t>
            </w:r>
          </w:p>
        </w:tc>
        <w:tc>
          <w:tcPr>
            <w:tcW w:w="737" w:type="pct"/>
            <w:vAlign w:val="center"/>
          </w:tcPr>
          <w:p w14:paraId="48D3AF64" w14:textId="5261D784" w:rsidR="006E0A2D" w:rsidRPr="00DF17D9" w:rsidRDefault="008F1644" w:rsidP="006E0A2D">
            <w:pPr>
              <w:rPr>
                <w:rFonts w:ascii="Calibri" w:hAnsi="Calibri" w:cs="Calibri"/>
                <w:color w:val="000000"/>
                <w:sz w:val="18"/>
                <w:szCs w:val="18"/>
              </w:rPr>
            </w:pPr>
            <w:r>
              <w:rPr>
                <w:sz w:val="18"/>
                <w:szCs w:val="18"/>
              </w:rPr>
              <w:t>Universal</w:t>
            </w:r>
          </w:p>
        </w:tc>
        <w:tc>
          <w:tcPr>
            <w:tcW w:w="924" w:type="pct"/>
            <w:vAlign w:val="center"/>
          </w:tcPr>
          <w:p w14:paraId="7BFC759A" w14:textId="5A4E7560" w:rsidR="006E0A2D" w:rsidRPr="00DF17D9" w:rsidRDefault="00235235" w:rsidP="006E0A2D">
            <w:pPr>
              <w:rPr>
                <w:rFonts w:ascii="Calibri" w:hAnsi="Calibri" w:cs="Calibri"/>
                <w:color w:val="000000"/>
                <w:sz w:val="18"/>
                <w:szCs w:val="18"/>
              </w:rPr>
            </w:pPr>
            <w:hyperlink r:id="rId21" w:history="1">
              <w:r w:rsidR="006E0A2D" w:rsidRPr="00FF56D5">
                <w:rPr>
                  <w:rStyle w:val="Hyperlink"/>
                  <w:sz w:val="18"/>
                  <w:szCs w:val="18"/>
                </w:rPr>
                <w:t>https://www.moneysavingexpert.com/credit-cards/mental-health-guide/</w:t>
              </w:r>
            </w:hyperlink>
          </w:p>
        </w:tc>
        <w:tc>
          <w:tcPr>
            <w:tcW w:w="460" w:type="pct"/>
            <w:vAlign w:val="center"/>
          </w:tcPr>
          <w:p w14:paraId="1F3892D4" w14:textId="0EF9C18A" w:rsidR="006E0A2D" w:rsidRPr="00DF17D9" w:rsidRDefault="006E0A2D" w:rsidP="006E0A2D">
            <w:pPr>
              <w:rPr>
                <w:rFonts w:ascii="Calibri" w:hAnsi="Calibri" w:cs="Calibri"/>
                <w:color w:val="000000"/>
                <w:sz w:val="18"/>
                <w:szCs w:val="18"/>
              </w:rPr>
            </w:pPr>
            <w:r w:rsidRPr="00FF56D5">
              <w:rPr>
                <w:sz w:val="18"/>
                <w:szCs w:val="18"/>
              </w:rPr>
              <w:t>National</w:t>
            </w:r>
          </w:p>
        </w:tc>
        <w:tc>
          <w:tcPr>
            <w:tcW w:w="376" w:type="pct"/>
            <w:vAlign w:val="center"/>
          </w:tcPr>
          <w:p w14:paraId="5865887C" w14:textId="1E82808F" w:rsidR="006E0A2D" w:rsidRPr="00DF17D9" w:rsidRDefault="006E0A2D" w:rsidP="006E0A2D">
            <w:pPr>
              <w:rPr>
                <w:rFonts w:cs="Arial"/>
                <w:color w:val="000000"/>
                <w:sz w:val="18"/>
                <w:szCs w:val="18"/>
              </w:rPr>
            </w:pPr>
            <w:r w:rsidRPr="00FF56D5">
              <w:rPr>
                <w:rFonts w:cstheme="minorHAnsi"/>
                <w:b/>
                <w:bCs/>
                <w:color w:val="000000"/>
                <w:sz w:val="18"/>
                <w:szCs w:val="18"/>
              </w:rPr>
              <w:t>Level 1</w:t>
            </w:r>
            <w:r w:rsidRPr="00FF56D5">
              <w:rPr>
                <w:rFonts w:cstheme="minorHAnsi"/>
                <w:color w:val="000000"/>
                <w:sz w:val="18"/>
                <w:szCs w:val="18"/>
              </w:rPr>
              <w:t>: Self-help</w:t>
            </w:r>
          </w:p>
        </w:tc>
        <w:tc>
          <w:tcPr>
            <w:tcW w:w="147" w:type="pct"/>
          </w:tcPr>
          <w:p w14:paraId="0F8AB4FC" w14:textId="77777777" w:rsidR="006E0A2D" w:rsidRPr="00FF56D5" w:rsidRDefault="006E0A2D" w:rsidP="006E0A2D">
            <w:pPr>
              <w:jc w:val="center"/>
              <w:rPr>
                <w:rFonts w:ascii="Wingdings" w:hAnsi="Wingdings" w:cs="Calibri"/>
                <w:color w:val="000000"/>
                <w:sz w:val="18"/>
                <w:szCs w:val="18"/>
              </w:rPr>
            </w:pPr>
          </w:p>
          <w:p w14:paraId="4A31E319" w14:textId="574DE284" w:rsidR="006E0A2D" w:rsidRPr="00DF17D9" w:rsidRDefault="006E0A2D" w:rsidP="006E0A2D">
            <w:pPr>
              <w:jc w:val="center"/>
              <w:rPr>
                <w:rFonts w:ascii="Wingdings" w:hAnsi="Wingdings" w:cs="Calibri"/>
                <w:color w:val="000000"/>
                <w:sz w:val="18"/>
                <w:szCs w:val="18"/>
              </w:rPr>
            </w:pPr>
            <w:r w:rsidRPr="00FF56D5">
              <w:rPr>
                <w:rFonts w:ascii="Wingdings" w:hAnsi="Wingdings" w:cs="Calibri"/>
                <w:color w:val="000000"/>
                <w:sz w:val="18"/>
                <w:szCs w:val="18"/>
              </w:rPr>
              <w:t></w:t>
            </w:r>
          </w:p>
        </w:tc>
        <w:tc>
          <w:tcPr>
            <w:tcW w:w="147" w:type="pct"/>
          </w:tcPr>
          <w:p w14:paraId="76E21F0E" w14:textId="77777777" w:rsidR="006E0A2D" w:rsidRPr="00DF17D9" w:rsidRDefault="006E0A2D" w:rsidP="006E0A2D">
            <w:pPr>
              <w:jc w:val="center"/>
              <w:rPr>
                <w:rFonts w:ascii="Calibri" w:hAnsi="Calibri" w:cs="Calibri"/>
                <w:color w:val="000000"/>
                <w:sz w:val="18"/>
                <w:szCs w:val="18"/>
              </w:rPr>
            </w:pPr>
          </w:p>
        </w:tc>
        <w:tc>
          <w:tcPr>
            <w:tcW w:w="147" w:type="pct"/>
          </w:tcPr>
          <w:p w14:paraId="61F7B9EB" w14:textId="77777777" w:rsidR="006E0A2D" w:rsidRPr="00FF56D5" w:rsidRDefault="006E0A2D" w:rsidP="006E0A2D">
            <w:pPr>
              <w:jc w:val="center"/>
              <w:rPr>
                <w:rFonts w:ascii="Wingdings" w:hAnsi="Wingdings" w:cs="Calibri"/>
                <w:color w:val="000000"/>
                <w:sz w:val="18"/>
                <w:szCs w:val="18"/>
              </w:rPr>
            </w:pPr>
          </w:p>
          <w:p w14:paraId="5BCE4848" w14:textId="77A44FA6"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759086FE" w14:textId="77777777" w:rsidR="006E0A2D" w:rsidRPr="00FF56D5" w:rsidRDefault="006E0A2D" w:rsidP="006E0A2D">
            <w:pPr>
              <w:jc w:val="center"/>
              <w:rPr>
                <w:rFonts w:ascii="Wingdings" w:hAnsi="Wingdings" w:cs="Calibri"/>
                <w:color w:val="000000"/>
                <w:sz w:val="18"/>
                <w:szCs w:val="18"/>
              </w:rPr>
            </w:pPr>
          </w:p>
          <w:p w14:paraId="13B7D716" w14:textId="4497A97F" w:rsidR="006E0A2D" w:rsidRPr="00DF17D9" w:rsidRDefault="006E0A2D" w:rsidP="006E0A2D">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tcPr>
          <w:p w14:paraId="0EC3342C" w14:textId="77777777" w:rsidR="006E0A2D" w:rsidRPr="00DF17D9" w:rsidRDefault="006E0A2D" w:rsidP="006E0A2D">
            <w:pPr>
              <w:jc w:val="center"/>
              <w:rPr>
                <w:rFonts w:ascii="Calibri" w:hAnsi="Calibri" w:cs="Calibri"/>
                <w:color w:val="000000"/>
                <w:sz w:val="18"/>
                <w:szCs w:val="18"/>
              </w:rPr>
            </w:pPr>
          </w:p>
        </w:tc>
        <w:tc>
          <w:tcPr>
            <w:tcW w:w="147" w:type="pct"/>
          </w:tcPr>
          <w:p w14:paraId="71B532E7" w14:textId="77777777" w:rsidR="006E0A2D" w:rsidRPr="00DF17D9" w:rsidRDefault="006E0A2D" w:rsidP="006E0A2D">
            <w:pPr>
              <w:jc w:val="center"/>
              <w:rPr>
                <w:rFonts w:ascii="Calibri" w:hAnsi="Calibri" w:cs="Calibri"/>
                <w:color w:val="000000"/>
                <w:sz w:val="18"/>
                <w:szCs w:val="18"/>
              </w:rPr>
            </w:pPr>
          </w:p>
        </w:tc>
        <w:tc>
          <w:tcPr>
            <w:tcW w:w="147" w:type="pct"/>
          </w:tcPr>
          <w:p w14:paraId="4F6ECD97" w14:textId="77777777" w:rsidR="006E0A2D" w:rsidRPr="00DF17D9" w:rsidRDefault="006E0A2D" w:rsidP="006E0A2D">
            <w:pPr>
              <w:jc w:val="center"/>
              <w:rPr>
                <w:rFonts w:ascii="Calibri" w:hAnsi="Calibri" w:cs="Calibri"/>
                <w:color w:val="000000"/>
                <w:sz w:val="18"/>
                <w:szCs w:val="18"/>
              </w:rPr>
            </w:pPr>
          </w:p>
        </w:tc>
        <w:tc>
          <w:tcPr>
            <w:tcW w:w="140" w:type="pct"/>
          </w:tcPr>
          <w:p w14:paraId="68D1F57E" w14:textId="77777777" w:rsidR="006E0A2D" w:rsidRPr="00DF17D9" w:rsidRDefault="006E0A2D" w:rsidP="006E0A2D">
            <w:pPr>
              <w:jc w:val="center"/>
              <w:rPr>
                <w:rFonts w:ascii="Calibri" w:hAnsi="Calibri" w:cs="Calibri"/>
                <w:color w:val="000000"/>
                <w:sz w:val="18"/>
                <w:szCs w:val="18"/>
              </w:rPr>
            </w:pPr>
          </w:p>
        </w:tc>
      </w:tr>
      <w:tr w:rsidR="00B1323E" w:rsidRPr="00DF17D9" w14:paraId="680C0864" w14:textId="77777777" w:rsidTr="006B7BD6">
        <w:tc>
          <w:tcPr>
            <w:tcW w:w="1334" w:type="pct"/>
            <w:vAlign w:val="center"/>
          </w:tcPr>
          <w:p w14:paraId="46710B3E" w14:textId="56A38806" w:rsidR="00B1323E" w:rsidRPr="00FF56D5" w:rsidRDefault="00B1323E" w:rsidP="00B1323E">
            <w:pPr>
              <w:rPr>
                <w:rFonts w:ascii="Calibri" w:hAnsi="Calibri" w:cs="Calibri"/>
                <w:b/>
                <w:bCs/>
                <w:color w:val="000000"/>
                <w:sz w:val="18"/>
                <w:szCs w:val="18"/>
              </w:rPr>
            </w:pPr>
            <w:r w:rsidRPr="00DF17D9">
              <w:rPr>
                <w:rFonts w:ascii="Calibri" w:hAnsi="Calibri" w:cs="Calibri"/>
                <w:b/>
                <w:bCs/>
                <w:color w:val="000000"/>
                <w:sz w:val="18"/>
                <w:szCs w:val="18"/>
              </w:rPr>
              <w:t>Care Workforce App</w:t>
            </w:r>
            <w:r w:rsidRPr="00DF17D9">
              <w:rPr>
                <w:rFonts w:ascii="Calibri" w:hAnsi="Calibri" w:cs="Calibri"/>
                <w:color w:val="000000"/>
                <w:sz w:val="18"/>
                <w:szCs w:val="18"/>
              </w:rPr>
              <w:t xml:space="preserve"> connects the social care workforce to relevant sector news, updates, latest guidance, and support offers  </w:t>
            </w:r>
          </w:p>
        </w:tc>
        <w:tc>
          <w:tcPr>
            <w:tcW w:w="737" w:type="pct"/>
            <w:vAlign w:val="center"/>
          </w:tcPr>
          <w:p w14:paraId="79C935DE" w14:textId="5AA63607"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Universal – aimed at paid and unpaid carers</w:t>
            </w:r>
          </w:p>
        </w:tc>
        <w:tc>
          <w:tcPr>
            <w:tcW w:w="924" w:type="pct"/>
            <w:vAlign w:val="center"/>
          </w:tcPr>
          <w:p w14:paraId="37247884" w14:textId="3573A14E" w:rsidR="00B1323E" w:rsidRPr="00FF56D5" w:rsidRDefault="00235235" w:rsidP="00B1323E">
            <w:pPr>
              <w:rPr>
                <w:sz w:val="18"/>
                <w:szCs w:val="18"/>
              </w:rPr>
            </w:pPr>
            <w:hyperlink r:id="rId22" w:history="1">
              <w:r w:rsidR="00B1323E" w:rsidRPr="00E0457D">
                <w:rPr>
                  <w:rStyle w:val="Hyperlink"/>
                  <w:sz w:val="18"/>
                  <w:szCs w:val="18"/>
                </w:rPr>
                <w:t>https://workforce.adultsocialcare.uk/join</w:t>
              </w:r>
            </w:hyperlink>
            <w:r w:rsidR="00B1323E" w:rsidRPr="00E0457D">
              <w:rPr>
                <w:sz w:val="18"/>
                <w:szCs w:val="18"/>
              </w:rPr>
              <w:t xml:space="preserve"> </w:t>
            </w:r>
            <w:r w:rsidR="00B1323E" w:rsidRPr="00E0457D">
              <w:rPr>
                <w:rStyle w:val="Hyperlink"/>
                <w:rFonts w:ascii="Calibri" w:hAnsi="Calibri" w:cs="Calibri"/>
                <w:color w:val="auto"/>
                <w:sz w:val="18"/>
                <w:szCs w:val="18"/>
                <w:u w:val="none"/>
              </w:rPr>
              <w:t>You can sign up with your personal address and email details</w:t>
            </w:r>
          </w:p>
        </w:tc>
        <w:tc>
          <w:tcPr>
            <w:tcW w:w="460" w:type="pct"/>
            <w:vAlign w:val="center"/>
          </w:tcPr>
          <w:p w14:paraId="0D3024F7" w14:textId="3000035B"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0B06D660" w14:textId="0B8D819E" w:rsidR="00B1323E" w:rsidRPr="00FF56D5" w:rsidRDefault="00B1323E" w:rsidP="00B1323E">
            <w:pPr>
              <w:rPr>
                <w:rFonts w:cstheme="minorHAnsi"/>
                <w:b/>
                <w:bCs/>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205ACEA9" w14:textId="4EB24FC8"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56B6DC32" w14:textId="29AB8D24"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02A49D9" w14:textId="35525D9E"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315FE1F3" w14:textId="33DE5170"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466BF221" w14:textId="72E703C3"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3634C770" w14:textId="23883405"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21D3D94C" w14:textId="3B40781D"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574408A2" w14:textId="334CB146"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r>
      <w:tr w:rsidR="00B1323E" w:rsidRPr="00DF17D9" w14:paraId="44C3306B" w14:textId="77777777" w:rsidTr="006B7BD6">
        <w:tc>
          <w:tcPr>
            <w:tcW w:w="1334" w:type="pct"/>
            <w:vAlign w:val="center"/>
          </w:tcPr>
          <w:p w14:paraId="717D2B69" w14:textId="2039A1E0" w:rsidR="00B1323E" w:rsidRPr="00FF56D5" w:rsidRDefault="00B1323E" w:rsidP="00B1323E">
            <w:pPr>
              <w:rPr>
                <w:rFonts w:ascii="Calibri" w:hAnsi="Calibri" w:cs="Calibri"/>
                <w:b/>
                <w:bCs/>
                <w:color w:val="000000"/>
                <w:sz w:val="18"/>
                <w:szCs w:val="18"/>
              </w:rPr>
            </w:pPr>
            <w:r w:rsidRPr="00DF17D9">
              <w:rPr>
                <w:rFonts w:ascii="Calibri" w:hAnsi="Calibri" w:cs="Calibri"/>
                <w:b/>
                <w:bCs/>
                <w:color w:val="000000"/>
                <w:sz w:val="18"/>
                <w:szCs w:val="18"/>
              </w:rPr>
              <w:t>Daylight</w:t>
            </w:r>
            <w:r w:rsidRPr="00DF17D9">
              <w:rPr>
                <w:rFonts w:ascii="Calibri" w:hAnsi="Calibri" w:cs="Calibri"/>
                <w:color w:val="000000"/>
                <w:sz w:val="18"/>
                <w:szCs w:val="18"/>
              </w:rPr>
              <w:t>: smartphone-based app that provides help to people experiencing symptoms of</w:t>
            </w:r>
            <w:r w:rsidRPr="00DF17D9">
              <w:rPr>
                <w:rFonts w:ascii="Calibri" w:hAnsi="Calibri" w:cs="Calibri"/>
                <w:color w:val="000000"/>
                <w:sz w:val="18"/>
                <w:szCs w:val="18"/>
              </w:rPr>
              <w:br/>
              <w:t>worry and anxiety, using evidence-based cognitive behavioural techniques, voice, and</w:t>
            </w:r>
            <w:r w:rsidRPr="00DF17D9">
              <w:rPr>
                <w:rFonts w:ascii="Calibri" w:hAnsi="Calibri" w:cs="Calibri"/>
                <w:color w:val="000000"/>
                <w:sz w:val="18"/>
                <w:szCs w:val="18"/>
              </w:rPr>
              <w:br/>
              <w:t>animation</w:t>
            </w:r>
          </w:p>
        </w:tc>
        <w:tc>
          <w:tcPr>
            <w:tcW w:w="737" w:type="pct"/>
            <w:vAlign w:val="center"/>
          </w:tcPr>
          <w:p w14:paraId="69F7556D" w14:textId="5E03C0E0"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Free access is active now until 31 December 2020. This covers all staff working in social care, including volunteers. Staff are free to sign up with either a</w:t>
            </w:r>
            <w:r>
              <w:rPr>
                <w:rFonts w:ascii="Calibri" w:hAnsi="Calibri" w:cs="Calibri"/>
                <w:color w:val="000000"/>
                <w:sz w:val="18"/>
                <w:szCs w:val="18"/>
              </w:rPr>
              <w:t xml:space="preserve"> </w:t>
            </w:r>
            <w:r w:rsidRPr="00DF17D9">
              <w:rPr>
                <w:rFonts w:ascii="Calibri" w:hAnsi="Calibri" w:cs="Calibri"/>
                <w:color w:val="000000"/>
                <w:sz w:val="18"/>
                <w:szCs w:val="18"/>
              </w:rPr>
              <w:t>work or personal email address.</w:t>
            </w:r>
          </w:p>
        </w:tc>
        <w:tc>
          <w:tcPr>
            <w:tcW w:w="924" w:type="pct"/>
            <w:vAlign w:val="center"/>
          </w:tcPr>
          <w:p w14:paraId="78A19DD3" w14:textId="72BC6698" w:rsidR="00282194" w:rsidRPr="00282194" w:rsidRDefault="00B1323E" w:rsidP="00B1323E">
            <w:pPr>
              <w:rPr>
                <w:rFonts w:ascii="Calibri" w:hAnsi="Calibri" w:cs="Calibri"/>
                <w:sz w:val="18"/>
                <w:szCs w:val="18"/>
              </w:rPr>
            </w:pPr>
            <w:r w:rsidRPr="00282194">
              <w:rPr>
                <w:rFonts w:ascii="Calibri" w:hAnsi="Calibri" w:cs="Calibri"/>
                <w:sz w:val="18"/>
                <w:szCs w:val="18"/>
              </w:rPr>
              <w:t>Register and download the app at:</w:t>
            </w:r>
          </w:p>
          <w:p w14:paraId="0ED5E289" w14:textId="2599DA09" w:rsidR="00282194" w:rsidRPr="00282194" w:rsidRDefault="00235235" w:rsidP="00282194">
            <w:pPr>
              <w:rPr>
                <w:sz w:val="18"/>
                <w:szCs w:val="18"/>
                <w:u w:val="single"/>
              </w:rPr>
            </w:pPr>
            <w:hyperlink r:id="rId23" w:history="1">
              <w:r w:rsidR="00282194" w:rsidRPr="00C614F6">
                <w:rPr>
                  <w:rStyle w:val="Hyperlink"/>
                  <w:sz w:val="18"/>
                  <w:szCs w:val="18"/>
                </w:rPr>
                <w:t>https://www.trydaylight.com/</w:t>
              </w:r>
            </w:hyperlink>
          </w:p>
          <w:p w14:paraId="50952138" w14:textId="51C44CA0" w:rsidR="00B1323E" w:rsidRPr="00282194" w:rsidRDefault="00B1323E" w:rsidP="00B1323E">
            <w:pPr>
              <w:rPr>
                <w:sz w:val="18"/>
                <w:szCs w:val="18"/>
              </w:rPr>
            </w:pPr>
            <w:r w:rsidRPr="00282194">
              <w:rPr>
                <w:rFonts w:ascii="Calibri" w:hAnsi="Calibri" w:cs="Calibri"/>
                <w:sz w:val="18"/>
                <w:szCs w:val="18"/>
              </w:rPr>
              <w:br/>
            </w:r>
          </w:p>
        </w:tc>
        <w:tc>
          <w:tcPr>
            <w:tcW w:w="460" w:type="pct"/>
            <w:vAlign w:val="center"/>
          </w:tcPr>
          <w:p w14:paraId="04284D65" w14:textId="6F804238"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192DCC53" w14:textId="267957E1" w:rsidR="00B1323E" w:rsidRPr="00FF56D5" w:rsidRDefault="00B1323E" w:rsidP="00B1323E">
            <w:pPr>
              <w:rPr>
                <w:rFonts w:cstheme="minorHAnsi"/>
                <w:b/>
                <w:bCs/>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0D043B36" w14:textId="182D1E32"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vAlign w:val="center"/>
          </w:tcPr>
          <w:p w14:paraId="76603CCA" w14:textId="15EC1445"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508F7BC" w14:textId="1CD26612"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414C5EF" w14:textId="4EA2938F"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4BFA251C" w14:textId="4E03B8AE"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566E815B" w14:textId="7FD0BBFB"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68656642" w14:textId="05C8850C"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1510E8E4" w14:textId="78A4D062"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r>
      <w:tr w:rsidR="00B1323E" w:rsidRPr="00DF17D9" w14:paraId="1BA973A9" w14:textId="77777777" w:rsidTr="006B7BD6">
        <w:tc>
          <w:tcPr>
            <w:tcW w:w="1334" w:type="pct"/>
            <w:vAlign w:val="center"/>
          </w:tcPr>
          <w:p w14:paraId="36C5F721" w14:textId="65DB3430" w:rsidR="00B1323E" w:rsidRPr="00FF56D5" w:rsidRDefault="00B1323E" w:rsidP="00B1323E">
            <w:pPr>
              <w:rPr>
                <w:rFonts w:ascii="Calibri" w:hAnsi="Calibri" w:cs="Calibri"/>
                <w:b/>
                <w:bCs/>
                <w:color w:val="000000"/>
                <w:sz w:val="18"/>
                <w:szCs w:val="18"/>
              </w:rPr>
            </w:pPr>
            <w:proofErr w:type="spellStart"/>
            <w:r w:rsidRPr="00DF17D9">
              <w:rPr>
                <w:rFonts w:ascii="Calibri" w:hAnsi="Calibri" w:cs="Calibri"/>
                <w:b/>
                <w:bCs/>
                <w:color w:val="000000"/>
                <w:sz w:val="18"/>
                <w:szCs w:val="18"/>
              </w:rPr>
              <w:t>Sleepio</w:t>
            </w:r>
            <w:proofErr w:type="spellEnd"/>
            <w:r w:rsidRPr="00DF17D9">
              <w:rPr>
                <w:rFonts w:ascii="Calibri" w:hAnsi="Calibri" w:cs="Calibri"/>
                <w:color w:val="000000"/>
                <w:sz w:val="18"/>
                <w:szCs w:val="18"/>
              </w:rPr>
              <w:t xml:space="preserve">: a </w:t>
            </w:r>
            <w:proofErr w:type="gramStart"/>
            <w:r w:rsidRPr="00DF17D9">
              <w:rPr>
                <w:rFonts w:ascii="Calibri" w:hAnsi="Calibri" w:cs="Calibri"/>
                <w:color w:val="000000"/>
                <w:sz w:val="18"/>
                <w:szCs w:val="18"/>
              </w:rPr>
              <w:t>clinically-evidenced</w:t>
            </w:r>
            <w:proofErr w:type="gramEnd"/>
            <w:r w:rsidRPr="00DF17D9">
              <w:rPr>
                <w:rFonts w:ascii="Calibri" w:hAnsi="Calibri" w:cs="Calibri"/>
                <w:color w:val="000000"/>
                <w:sz w:val="18"/>
                <w:szCs w:val="18"/>
              </w:rPr>
              <w:t xml:space="preserve"> sleep improvement programme that is fully automated and</w:t>
            </w:r>
            <w:r w:rsidRPr="00DF17D9">
              <w:rPr>
                <w:rFonts w:ascii="Calibri" w:hAnsi="Calibri" w:cs="Calibri"/>
                <w:color w:val="000000"/>
                <w:sz w:val="18"/>
                <w:szCs w:val="18"/>
              </w:rPr>
              <w:br/>
              <w:t xml:space="preserve">highly personalised, using cognitive behavioural techniques to help improve poor sleep </w:t>
            </w:r>
          </w:p>
        </w:tc>
        <w:tc>
          <w:tcPr>
            <w:tcW w:w="737" w:type="pct"/>
            <w:vAlign w:val="center"/>
          </w:tcPr>
          <w:p w14:paraId="63A67C09" w14:textId="256E078E"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Free access is active now until 31 December 2020. This covers all staff working in social care, including volunteers. Staff are free to sign up with either a</w:t>
            </w:r>
            <w:r>
              <w:rPr>
                <w:rFonts w:ascii="Calibri" w:hAnsi="Calibri" w:cs="Calibri"/>
                <w:color w:val="000000"/>
                <w:sz w:val="18"/>
                <w:szCs w:val="18"/>
              </w:rPr>
              <w:t xml:space="preserve"> </w:t>
            </w:r>
            <w:r w:rsidRPr="00DF17D9">
              <w:rPr>
                <w:rFonts w:ascii="Calibri" w:hAnsi="Calibri" w:cs="Calibri"/>
                <w:color w:val="000000"/>
                <w:sz w:val="18"/>
                <w:szCs w:val="18"/>
              </w:rPr>
              <w:t>work or personal email address.</w:t>
            </w:r>
          </w:p>
        </w:tc>
        <w:tc>
          <w:tcPr>
            <w:tcW w:w="924" w:type="pct"/>
            <w:vAlign w:val="center"/>
          </w:tcPr>
          <w:p w14:paraId="09249E91" w14:textId="77777777" w:rsidR="00B1323E" w:rsidRPr="00DF17D9" w:rsidRDefault="00B1323E" w:rsidP="00B1323E">
            <w:pPr>
              <w:rPr>
                <w:rFonts w:ascii="Calibri" w:hAnsi="Calibri" w:cs="Calibri"/>
                <w:sz w:val="18"/>
                <w:szCs w:val="18"/>
              </w:rPr>
            </w:pPr>
            <w:r w:rsidRPr="00DF17D9">
              <w:rPr>
                <w:rFonts w:ascii="Calibri" w:hAnsi="Calibri" w:cs="Calibri"/>
                <w:sz w:val="18"/>
                <w:szCs w:val="18"/>
              </w:rPr>
              <w:t xml:space="preserve">Register and download the app at: </w:t>
            </w:r>
          </w:p>
          <w:p w14:paraId="04F15750" w14:textId="5CE3DB31" w:rsidR="00B1323E" w:rsidRPr="00FF56D5" w:rsidRDefault="00235235" w:rsidP="00B1323E">
            <w:pPr>
              <w:rPr>
                <w:sz w:val="18"/>
                <w:szCs w:val="18"/>
              </w:rPr>
            </w:pPr>
            <w:hyperlink r:id="rId24" w:history="1">
              <w:r w:rsidR="00B1323E" w:rsidRPr="00DF17D9">
                <w:rPr>
                  <w:rStyle w:val="Hyperlink"/>
                  <w:rFonts w:ascii="Calibri" w:hAnsi="Calibri" w:cs="Calibri"/>
                  <w:sz w:val="18"/>
                  <w:szCs w:val="18"/>
                </w:rPr>
                <w:t>http://sleepio.com/care-access</w:t>
              </w:r>
            </w:hyperlink>
            <w:r w:rsidR="00B1323E" w:rsidRPr="00DF17D9">
              <w:rPr>
                <w:rFonts w:ascii="Calibri" w:hAnsi="Calibri" w:cs="Calibri"/>
                <w:sz w:val="18"/>
                <w:szCs w:val="18"/>
              </w:rPr>
              <w:t xml:space="preserve"> </w:t>
            </w:r>
          </w:p>
        </w:tc>
        <w:tc>
          <w:tcPr>
            <w:tcW w:w="460" w:type="pct"/>
            <w:vAlign w:val="center"/>
          </w:tcPr>
          <w:p w14:paraId="39AF5D12" w14:textId="2C5CE1AF"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1792608C" w14:textId="024ACC39" w:rsidR="00B1323E" w:rsidRPr="00FF56D5" w:rsidRDefault="00B1323E" w:rsidP="00B1323E">
            <w:pPr>
              <w:rPr>
                <w:rFonts w:cstheme="minorHAnsi"/>
                <w:b/>
                <w:bCs/>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658E88A3" w14:textId="0A894B6D"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81CD4BF" w14:textId="501F483A"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751A5CB4" w14:textId="5B22A94F"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F6363DF" w14:textId="5BC61ADB"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72FB2CDD" w14:textId="5A01379F"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28F505BC" w14:textId="7BBFB676"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5AE9C30E" w14:textId="04C7B5B2"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54ECCE0C" w14:textId="7C9225A2"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r>
      <w:tr w:rsidR="00B1323E" w:rsidRPr="00DF17D9" w14:paraId="30BC5537" w14:textId="77777777" w:rsidTr="006B7BD6">
        <w:tc>
          <w:tcPr>
            <w:tcW w:w="1334" w:type="pct"/>
            <w:vAlign w:val="center"/>
          </w:tcPr>
          <w:p w14:paraId="6525EBA2" w14:textId="0DBAABFE" w:rsidR="00B1323E" w:rsidRPr="00FF56D5" w:rsidRDefault="00B1323E" w:rsidP="00B1323E">
            <w:pPr>
              <w:rPr>
                <w:rFonts w:ascii="Calibri" w:hAnsi="Calibri" w:cs="Calibri"/>
                <w:b/>
                <w:bCs/>
                <w:color w:val="000000"/>
                <w:sz w:val="18"/>
                <w:szCs w:val="18"/>
              </w:rPr>
            </w:pPr>
            <w:proofErr w:type="spellStart"/>
            <w:r w:rsidRPr="00DF17D9">
              <w:rPr>
                <w:rFonts w:ascii="Calibri" w:hAnsi="Calibri" w:cs="Calibri"/>
                <w:b/>
                <w:bCs/>
                <w:color w:val="000000"/>
                <w:sz w:val="18"/>
                <w:szCs w:val="18"/>
              </w:rPr>
              <w:lastRenderedPageBreak/>
              <w:t>Silvercloud</w:t>
            </w:r>
            <w:proofErr w:type="spellEnd"/>
            <w:r w:rsidRPr="00DF17D9">
              <w:rPr>
                <w:rFonts w:ascii="Calibri" w:hAnsi="Calibri" w:cs="Calibri"/>
                <w:b/>
                <w:bCs/>
                <w:color w:val="000000"/>
                <w:sz w:val="18"/>
                <w:szCs w:val="18"/>
              </w:rPr>
              <w:t xml:space="preserve"> Health</w:t>
            </w:r>
            <w:r w:rsidRPr="00DF17D9">
              <w:rPr>
                <w:rFonts w:ascii="Calibri" w:hAnsi="Calibri" w:cs="Calibri"/>
                <w:color w:val="000000"/>
                <w:sz w:val="18"/>
                <w:szCs w:val="18"/>
              </w:rPr>
              <w:t>: a dedicated website to provide you with wellbeing support during this time. Support for the difficult emotions and situations you may face during the pandemic. Helping you to deal with worry, sleep issues, bereavement, isolation and</w:t>
            </w:r>
            <w:r w:rsidRPr="00DF17D9">
              <w:rPr>
                <w:rFonts w:ascii="Calibri" w:hAnsi="Calibri" w:cs="Calibri"/>
                <w:color w:val="000000"/>
                <w:sz w:val="18"/>
                <w:szCs w:val="18"/>
              </w:rPr>
              <w:br/>
              <w:t xml:space="preserve">work-life balance. </w:t>
            </w:r>
          </w:p>
        </w:tc>
        <w:tc>
          <w:tcPr>
            <w:tcW w:w="737" w:type="pct"/>
            <w:vAlign w:val="center"/>
          </w:tcPr>
          <w:p w14:paraId="7ACD8FCC" w14:textId="4D64F7BB"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This covers all staff working in social care. Staff are free to sign up with either a</w:t>
            </w:r>
            <w:r w:rsidRPr="00DF17D9">
              <w:rPr>
                <w:rFonts w:ascii="Calibri" w:hAnsi="Calibri" w:cs="Calibri"/>
                <w:color w:val="000000"/>
                <w:sz w:val="18"/>
                <w:szCs w:val="18"/>
              </w:rPr>
              <w:br/>
              <w:t>work or personal email address.</w:t>
            </w:r>
          </w:p>
        </w:tc>
        <w:tc>
          <w:tcPr>
            <w:tcW w:w="924" w:type="pct"/>
            <w:vAlign w:val="center"/>
          </w:tcPr>
          <w:p w14:paraId="35808D36" w14:textId="77777777" w:rsidR="00B1323E" w:rsidRPr="00DF17D9" w:rsidRDefault="00B1323E" w:rsidP="00B1323E">
            <w:pPr>
              <w:rPr>
                <w:rFonts w:ascii="Calibri" w:hAnsi="Calibri" w:cs="Calibri"/>
                <w:color w:val="000000"/>
                <w:sz w:val="18"/>
                <w:szCs w:val="18"/>
              </w:rPr>
            </w:pPr>
            <w:r w:rsidRPr="00DF17D9">
              <w:rPr>
                <w:rFonts w:ascii="Calibri" w:hAnsi="Calibri" w:cs="Calibri"/>
                <w:color w:val="000000"/>
                <w:sz w:val="18"/>
                <w:szCs w:val="18"/>
              </w:rPr>
              <w:t xml:space="preserve">Sign up now at: </w:t>
            </w:r>
            <w:hyperlink r:id="rId25" w:history="1">
              <w:r w:rsidRPr="00DF17D9">
                <w:rPr>
                  <w:rStyle w:val="Hyperlink"/>
                  <w:rFonts w:ascii="Calibri" w:hAnsi="Calibri" w:cs="Calibri"/>
                  <w:sz w:val="18"/>
                  <w:szCs w:val="18"/>
                </w:rPr>
                <w:t>https://dhsc.silvercloudhealth.com/signup/</w:t>
              </w:r>
            </w:hyperlink>
            <w:r w:rsidRPr="00DF17D9">
              <w:rPr>
                <w:rFonts w:ascii="Calibri" w:hAnsi="Calibri" w:cs="Calibri"/>
                <w:color w:val="000000"/>
                <w:sz w:val="18"/>
                <w:szCs w:val="18"/>
              </w:rPr>
              <w:t xml:space="preserve"> </w:t>
            </w:r>
          </w:p>
          <w:p w14:paraId="3B127F2B" w14:textId="1FB62703" w:rsidR="00B1323E" w:rsidRPr="00FF56D5" w:rsidRDefault="00B1323E" w:rsidP="00B1323E">
            <w:pPr>
              <w:rPr>
                <w:sz w:val="18"/>
                <w:szCs w:val="18"/>
              </w:rPr>
            </w:pPr>
            <w:r w:rsidRPr="00DF17D9">
              <w:rPr>
                <w:rFonts w:ascii="Calibri" w:hAnsi="Calibri" w:cs="Calibri"/>
                <w:color w:val="000000"/>
                <w:sz w:val="18"/>
                <w:szCs w:val="18"/>
              </w:rPr>
              <w:t xml:space="preserve">Use the PIN: </w:t>
            </w:r>
            <w:r w:rsidRPr="00DF17D9">
              <w:rPr>
                <w:rFonts w:ascii="Calibri" w:hAnsi="Calibri" w:cs="Calibri"/>
                <w:b/>
                <w:color w:val="000000"/>
                <w:sz w:val="18"/>
                <w:szCs w:val="18"/>
              </w:rPr>
              <w:t>SOC2020</w:t>
            </w:r>
          </w:p>
        </w:tc>
        <w:tc>
          <w:tcPr>
            <w:tcW w:w="460" w:type="pct"/>
            <w:vAlign w:val="center"/>
          </w:tcPr>
          <w:p w14:paraId="4FA56A6A" w14:textId="2A036220" w:rsidR="00B1323E" w:rsidRPr="00FF56D5" w:rsidRDefault="00B1323E" w:rsidP="00B1323E">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17F03D87" w14:textId="5ED83CC4" w:rsidR="00B1323E" w:rsidRPr="00FF56D5" w:rsidRDefault="00B1323E" w:rsidP="00B1323E">
            <w:pPr>
              <w:rPr>
                <w:rFonts w:cstheme="minorHAnsi"/>
                <w:b/>
                <w:bCs/>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76750F6C" w14:textId="28A00E8F"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3DDA8F6" w14:textId="1F5B583F" w:rsidR="00B1323E" w:rsidRPr="00FF56D5" w:rsidRDefault="00B1323E" w:rsidP="00B1323E">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9A78941" w14:textId="0E5529A1"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5B49830A" w14:textId="742AB690"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2E34FD36" w14:textId="25AAB18B" w:rsidR="00B1323E" w:rsidRPr="00FF56D5" w:rsidRDefault="00B1323E" w:rsidP="00B1323E">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41E2CDA5" w14:textId="2069E575" w:rsidR="00B1323E" w:rsidRPr="00DF17D9" w:rsidRDefault="00B1323E" w:rsidP="00B1323E">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34F8024B" w14:textId="199489AE"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297CB86F" w14:textId="72729952" w:rsidR="00B1323E" w:rsidRPr="00DF17D9" w:rsidRDefault="00B1323E" w:rsidP="00B1323E">
            <w:pPr>
              <w:jc w:val="center"/>
              <w:rPr>
                <w:rFonts w:ascii="Calibri" w:hAnsi="Calibri" w:cs="Calibri"/>
                <w:color w:val="000000"/>
                <w:sz w:val="18"/>
                <w:szCs w:val="18"/>
              </w:rPr>
            </w:pPr>
            <w:r w:rsidRPr="00DF17D9">
              <w:rPr>
                <w:rFonts w:ascii="Calibri" w:hAnsi="Calibri" w:cs="Calibri"/>
                <w:color w:val="000000"/>
                <w:sz w:val="18"/>
                <w:szCs w:val="18"/>
              </w:rPr>
              <w:t> </w:t>
            </w:r>
          </w:p>
        </w:tc>
      </w:tr>
      <w:tr w:rsidR="00A34E2A" w:rsidRPr="00DF17D9" w14:paraId="112CB41D" w14:textId="77777777" w:rsidTr="006B7BD6">
        <w:tc>
          <w:tcPr>
            <w:tcW w:w="1334" w:type="pct"/>
            <w:vAlign w:val="center"/>
          </w:tcPr>
          <w:p w14:paraId="0F915B56" w14:textId="7A9860EA" w:rsidR="00A34E2A" w:rsidRPr="00FF56D5" w:rsidRDefault="00A34E2A" w:rsidP="00A34E2A">
            <w:pPr>
              <w:rPr>
                <w:rFonts w:ascii="Calibri" w:hAnsi="Calibri" w:cs="Calibri"/>
                <w:b/>
                <w:bCs/>
                <w:color w:val="000000"/>
                <w:sz w:val="18"/>
                <w:szCs w:val="18"/>
              </w:rPr>
            </w:pPr>
            <w:r w:rsidRPr="00DF17D9">
              <w:rPr>
                <w:rFonts w:ascii="Calibri" w:hAnsi="Calibri" w:cs="Calibri"/>
                <w:b/>
                <w:bCs/>
                <w:color w:val="000000"/>
                <w:sz w:val="18"/>
                <w:szCs w:val="18"/>
              </w:rPr>
              <w:t>Coronavirus Staff Resilience Hub</w:t>
            </w:r>
            <w:r w:rsidRPr="00DF17D9">
              <w:rPr>
                <w:rFonts w:ascii="Calibri" w:hAnsi="Calibri" w:cs="Calibri"/>
                <w:color w:val="000000"/>
                <w:sz w:val="18"/>
                <w:szCs w:val="18"/>
              </w:rPr>
              <w:t xml:space="preserve"> site of resources and tips from a panel of international experts</w:t>
            </w:r>
          </w:p>
        </w:tc>
        <w:tc>
          <w:tcPr>
            <w:tcW w:w="737" w:type="pct"/>
            <w:vAlign w:val="center"/>
          </w:tcPr>
          <w:p w14:paraId="42CAEC0A" w14:textId="77777777" w:rsidR="00A34E2A" w:rsidRPr="00DF17D9" w:rsidRDefault="00A34E2A" w:rsidP="00A34E2A">
            <w:pPr>
              <w:rPr>
                <w:rFonts w:ascii="Calibri" w:hAnsi="Calibri" w:cs="Calibri"/>
                <w:color w:val="000000"/>
                <w:sz w:val="18"/>
                <w:szCs w:val="18"/>
              </w:rPr>
            </w:pPr>
            <w:r w:rsidRPr="00DF17D9">
              <w:rPr>
                <w:rFonts w:ascii="Calibri" w:hAnsi="Calibri" w:cs="Calibri"/>
                <w:color w:val="000000"/>
                <w:sz w:val="18"/>
                <w:szCs w:val="18"/>
              </w:rPr>
              <w:t>Universal - intended for frontline health and care staff</w:t>
            </w:r>
          </w:p>
          <w:p w14:paraId="5669B9A6" w14:textId="77777777" w:rsidR="00A34E2A" w:rsidRPr="00FF56D5" w:rsidRDefault="00A34E2A" w:rsidP="00A34E2A">
            <w:pPr>
              <w:rPr>
                <w:rFonts w:ascii="Calibri" w:hAnsi="Calibri" w:cs="Calibri"/>
                <w:color w:val="000000"/>
                <w:sz w:val="18"/>
                <w:szCs w:val="18"/>
              </w:rPr>
            </w:pPr>
          </w:p>
        </w:tc>
        <w:tc>
          <w:tcPr>
            <w:tcW w:w="924" w:type="pct"/>
            <w:vAlign w:val="center"/>
          </w:tcPr>
          <w:p w14:paraId="3103F31E" w14:textId="7DCE1F5C" w:rsidR="00A34E2A" w:rsidRPr="00FF56D5" w:rsidRDefault="00235235" w:rsidP="00A34E2A">
            <w:pPr>
              <w:rPr>
                <w:sz w:val="18"/>
                <w:szCs w:val="18"/>
              </w:rPr>
            </w:pPr>
            <w:hyperlink r:id="rId26" w:history="1">
              <w:r w:rsidR="00A34E2A" w:rsidRPr="00DF17D9">
                <w:rPr>
                  <w:rStyle w:val="Hyperlink"/>
                  <w:rFonts w:ascii="Calibri" w:hAnsi="Calibri" w:cs="Calibri"/>
                  <w:sz w:val="18"/>
                  <w:szCs w:val="18"/>
                </w:rPr>
                <w:t>https://covid.minded.org.uk/</w:t>
              </w:r>
            </w:hyperlink>
          </w:p>
        </w:tc>
        <w:tc>
          <w:tcPr>
            <w:tcW w:w="460" w:type="pct"/>
            <w:vAlign w:val="center"/>
          </w:tcPr>
          <w:p w14:paraId="7F928941" w14:textId="6796038E" w:rsidR="00A34E2A" w:rsidRPr="00FF56D5" w:rsidRDefault="00A34E2A" w:rsidP="00A34E2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33A88E21" w14:textId="01135799" w:rsidR="00A34E2A" w:rsidRPr="00FF56D5" w:rsidRDefault="00A34E2A" w:rsidP="00A34E2A">
            <w:pPr>
              <w:rPr>
                <w:rFonts w:cstheme="minorHAnsi"/>
                <w:b/>
                <w:bCs/>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64616A38" w14:textId="5E144978"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834C535" w14:textId="4B5365F9" w:rsidR="00A34E2A" w:rsidRPr="00FF56D5" w:rsidRDefault="00A34E2A" w:rsidP="00A34E2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B7E3414" w14:textId="597BDD8B"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3A0DB73" w14:textId="7FEF0066"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2D0FB21B" w14:textId="0EEF4045"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4E307BCB" w14:textId="0B814A3F" w:rsidR="00A34E2A" w:rsidRPr="00DF17D9" w:rsidRDefault="00A34E2A" w:rsidP="00A34E2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3509E740" w14:textId="7A0A08AF"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57F9472F" w14:textId="6DFC0B72"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r>
      <w:tr w:rsidR="00A34E2A" w:rsidRPr="00DF17D9" w14:paraId="28FEFE97" w14:textId="77777777" w:rsidTr="006B7BD6">
        <w:tc>
          <w:tcPr>
            <w:tcW w:w="1334" w:type="pct"/>
            <w:vAlign w:val="center"/>
          </w:tcPr>
          <w:p w14:paraId="5D715AAB" w14:textId="79500793" w:rsidR="00A34E2A" w:rsidRPr="00FF56D5" w:rsidRDefault="00A34E2A" w:rsidP="00A34E2A">
            <w:pPr>
              <w:rPr>
                <w:rFonts w:ascii="Calibri" w:hAnsi="Calibri" w:cs="Calibri"/>
                <w:b/>
                <w:bCs/>
                <w:color w:val="000000"/>
                <w:sz w:val="18"/>
                <w:szCs w:val="18"/>
              </w:rPr>
            </w:pPr>
            <w:r w:rsidRPr="00DF17D9">
              <w:rPr>
                <w:rFonts w:ascii="Calibri" w:hAnsi="Calibri" w:cs="Calibri"/>
                <w:b/>
                <w:bCs/>
                <w:color w:val="000000"/>
                <w:sz w:val="18"/>
                <w:szCs w:val="18"/>
              </w:rPr>
              <w:t>Coronavirus Resources</w:t>
            </w:r>
            <w:r w:rsidRPr="00DF17D9">
              <w:rPr>
                <w:rFonts w:ascii="Calibri" w:hAnsi="Calibri" w:cs="Calibri"/>
                <w:color w:val="000000"/>
                <w:sz w:val="18"/>
                <w:szCs w:val="18"/>
              </w:rPr>
              <w:t xml:space="preserve"> includes tips, advice and links that may be helpful in dealing with the effects of the coronavirus pandemic</w:t>
            </w:r>
          </w:p>
        </w:tc>
        <w:tc>
          <w:tcPr>
            <w:tcW w:w="737" w:type="pct"/>
            <w:vAlign w:val="center"/>
          </w:tcPr>
          <w:p w14:paraId="60B02AC2" w14:textId="0E3F99A7" w:rsidR="00A34E2A" w:rsidRPr="00FF56D5" w:rsidRDefault="00A34E2A" w:rsidP="00A34E2A">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6165501B" w14:textId="38F649E6" w:rsidR="00A34E2A" w:rsidRPr="00FF56D5" w:rsidRDefault="00235235" w:rsidP="00A34E2A">
            <w:pPr>
              <w:rPr>
                <w:sz w:val="18"/>
                <w:szCs w:val="18"/>
              </w:rPr>
            </w:pPr>
            <w:hyperlink r:id="rId27" w:history="1">
              <w:r w:rsidR="00A34E2A" w:rsidRPr="00DF17D9">
                <w:rPr>
                  <w:rStyle w:val="Hyperlink"/>
                  <w:rFonts w:ascii="Calibri" w:hAnsi="Calibri" w:cs="Calibri"/>
                  <w:sz w:val="18"/>
                  <w:szCs w:val="18"/>
                </w:rPr>
                <w:t>https://www.bps.org.uk/coronavirus-resources</w:t>
              </w:r>
            </w:hyperlink>
          </w:p>
        </w:tc>
        <w:tc>
          <w:tcPr>
            <w:tcW w:w="460" w:type="pct"/>
            <w:vAlign w:val="center"/>
          </w:tcPr>
          <w:p w14:paraId="06BF10C7" w14:textId="5B7DD92A" w:rsidR="00A34E2A" w:rsidRPr="00FF56D5" w:rsidRDefault="00A34E2A" w:rsidP="00A34E2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AF34429" w14:textId="06010D95" w:rsidR="00A34E2A" w:rsidRPr="00FF56D5" w:rsidRDefault="00A34E2A" w:rsidP="00A34E2A">
            <w:pPr>
              <w:rPr>
                <w:rFonts w:cstheme="minorHAnsi"/>
                <w:b/>
                <w:bCs/>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118AB6A2" w14:textId="7172C120"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118D2152" w14:textId="5A67EB13" w:rsidR="00A34E2A" w:rsidRPr="00FF56D5" w:rsidRDefault="00A34E2A" w:rsidP="00A34E2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E4410AA" w14:textId="5FB21AE2" w:rsidR="00A34E2A" w:rsidRPr="00FF56D5" w:rsidRDefault="00A34E2A" w:rsidP="00A34E2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4404DB5" w14:textId="4EBE27EB"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71F1EDA5" w14:textId="700E37B6" w:rsidR="00A34E2A" w:rsidRPr="00FF56D5" w:rsidRDefault="00A34E2A" w:rsidP="00A34E2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936CB6D" w14:textId="6C7C3D0C"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7626F16E" w14:textId="753EDFFB" w:rsidR="00A34E2A" w:rsidRPr="00DF17D9" w:rsidRDefault="00A34E2A" w:rsidP="00A34E2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4F090B30" w14:textId="08238C4F" w:rsidR="00A34E2A" w:rsidRPr="00DF17D9" w:rsidRDefault="00A34E2A" w:rsidP="00A34E2A">
            <w:pPr>
              <w:jc w:val="center"/>
              <w:rPr>
                <w:rFonts w:ascii="Calibri" w:hAnsi="Calibri" w:cs="Calibri"/>
                <w:color w:val="000000"/>
                <w:sz w:val="18"/>
                <w:szCs w:val="18"/>
              </w:rPr>
            </w:pPr>
            <w:r w:rsidRPr="00DF17D9">
              <w:rPr>
                <w:rFonts w:ascii="Wingdings" w:hAnsi="Wingdings" w:cs="Calibri"/>
                <w:color w:val="000000"/>
                <w:sz w:val="18"/>
                <w:szCs w:val="18"/>
              </w:rPr>
              <w:t></w:t>
            </w:r>
          </w:p>
        </w:tc>
      </w:tr>
      <w:tr w:rsidR="00A34E2A" w:rsidRPr="00DF17D9" w14:paraId="6B9841BC" w14:textId="77777777" w:rsidTr="006B7BD6">
        <w:tc>
          <w:tcPr>
            <w:tcW w:w="1334" w:type="pct"/>
            <w:vAlign w:val="center"/>
          </w:tcPr>
          <w:p w14:paraId="0640BF59" w14:textId="56CA6A5F" w:rsidR="00A34E2A" w:rsidRPr="00FF56D5" w:rsidRDefault="00A34E2A" w:rsidP="00A34E2A">
            <w:pPr>
              <w:rPr>
                <w:rFonts w:ascii="Calibri" w:hAnsi="Calibri" w:cs="Calibri"/>
                <w:b/>
                <w:bCs/>
                <w:color w:val="000000"/>
                <w:sz w:val="18"/>
                <w:szCs w:val="18"/>
              </w:rPr>
            </w:pPr>
            <w:r w:rsidRPr="00DF17D9">
              <w:rPr>
                <w:rFonts w:cs="Arial"/>
                <w:b/>
                <w:color w:val="000000"/>
                <w:sz w:val="18"/>
                <w:szCs w:val="18"/>
              </w:rPr>
              <w:t>The Wellness Society</w:t>
            </w:r>
            <w:r w:rsidRPr="00DF17D9">
              <w:rPr>
                <w:rFonts w:cs="Arial"/>
                <w:color w:val="000000"/>
                <w:sz w:val="18"/>
                <w:szCs w:val="18"/>
              </w:rPr>
              <w:t xml:space="preserve"> Download an </w:t>
            </w:r>
            <w:r w:rsidRPr="00DF17D9">
              <w:rPr>
                <w:rFonts w:cs="Arial"/>
                <w:i/>
                <w:iCs/>
                <w:color w:val="000000"/>
                <w:sz w:val="18"/>
                <w:szCs w:val="18"/>
              </w:rPr>
              <w:t xml:space="preserve">anxiety workbook </w:t>
            </w:r>
            <w:r w:rsidRPr="00DF17D9">
              <w:rPr>
                <w:rFonts w:cs="Arial"/>
                <w:color w:val="000000"/>
                <w:sz w:val="18"/>
                <w:szCs w:val="18"/>
              </w:rPr>
              <w:t>specifically designed for use during the coronavirus pandemic. While it may be helpful to complete the workbook, you can also pick out the bits most helpful for you.</w:t>
            </w:r>
          </w:p>
        </w:tc>
        <w:tc>
          <w:tcPr>
            <w:tcW w:w="737" w:type="pct"/>
            <w:vAlign w:val="center"/>
          </w:tcPr>
          <w:p w14:paraId="7CF978A5" w14:textId="2E5F96C7" w:rsidR="00A34E2A" w:rsidRPr="00FF56D5" w:rsidRDefault="00A34E2A" w:rsidP="00A34E2A">
            <w:pPr>
              <w:rPr>
                <w:rFonts w:ascii="Calibri" w:hAnsi="Calibri" w:cs="Calibri"/>
                <w:color w:val="000000"/>
                <w:sz w:val="18"/>
                <w:szCs w:val="18"/>
              </w:rPr>
            </w:pPr>
            <w:r w:rsidRPr="00DF17D9">
              <w:rPr>
                <w:sz w:val="18"/>
                <w:szCs w:val="18"/>
                <w:lang w:val="en-US"/>
              </w:rPr>
              <w:t>Universal</w:t>
            </w:r>
          </w:p>
        </w:tc>
        <w:tc>
          <w:tcPr>
            <w:tcW w:w="924" w:type="pct"/>
            <w:vAlign w:val="center"/>
          </w:tcPr>
          <w:p w14:paraId="24282916" w14:textId="77777777" w:rsidR="00A34E2A" w:rsidRPr="00854BE5" w:rsidRDefault="00235235" w:rsidP="00A34E2A">
            <w:pPr>
              <w:autoSpaceDE w:val="0"/>
              <w:autoSpaceDN w:val="0"/>
              <w:adjustRightInd w:val="0"/>
              <w:rPr>
                <w:rFonts w:cs="Arial"/>
                <w:color w:val="000000"/>
                <w:sz w:val="18"/>
                <w:szCs w:val="18"/>
              </w:rPr>
            </w:pPr>
            <w:hyperlink r:id="rId28" w:history="1">
              <w:r w:rsidR="00A34E2A" w:rsidRPr="00854BE5">
                <w:rPr>
                  <w:rStyle w:val="Hyperlink"/>
                  <w:rFonts w:cs="Arial"/>
                  <w:sz w:val="18"/>
                  <w:szCs w:val="18"/>
                </w:rPr>
                <w:t>https://thewellnesssociety.org/free-coronavirus-anxiety-workbook/</w:t>
              </w:r>
            </w:hyperlink>
          </w:p>
          <w:p w14:paraId="09963E71" w14:textId="77777777" w:rsidR="00A34E2A" w:rsidRPr="00FF56D5" w:rsidRDefault="00A34E2A" w:rsidP="00A34E2A">
            <w:pPr>
              <w:rPr>
                <w:sz w:val="18"/>
                <w:szCs w:val="18"/>
              </w:rPr>
            </w:pPr>
          </w:p>
        </w:tc>
        <w:tc>
          <w:tcPr>
            <w:tcW w:w="460" w:type="pct"/>
            <w:vAlign w:val="center"/>
          </w:tcPr>
          <w:p w14:paraId="63E62920" w14:textId="33BCEDD6" w:rsidR="00A34E2A" w:rsidRPr="00FF56D5" w:rsidRDefault="00A34E2A" w:rsidP="00A34E2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0FC493AF" w14:textId="71FCF119" w:rsidR="00A34E2A" w:rsidRPr="00FF56D5" w:rsidRDefault="00A34E2A" w:rsidP="00A34E2A">
            <w:pPr>
              <w:rPr>
                <w:rFonts w:cstheme="minorHAnsi"/>
                <w:b/>
                <w:bCs/>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03625900" w14:textId="0FBA3B6E"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EFCFFDB" w14:textId="77777777" w:rsidR="00A34E2A" w:rsidRPr="00FF56D5" w:rsidRDefault="00A34E2A" w:rsidP="00A34E2A">
            <w:pPr>
              <w:jc w:val="center"/>
              <w:rPr>
                <w:rFonts w:ascii="Wingdings" w:hAnsi="Wingdings" w:cs="Calibri"/>
                <w:color w:val="000000"/>
                <w:sz w:val="18"/>
                <w:szCs w:val="18"/>
              </w:rPr>
            </w:pPr>
          </w:p>
        </w:tc>
        <w:tc>
          <w:tcPr>
            <w:tcW w:w="147" w:type="pct"/>
            <w:vAlign w:val="center"/>
          </w:tcPr>
          <w:p w14:paraId="7AF070DD" w14:textId="76869B70" w:rsidR="00A34E2A" w:rsidRPr="00FF56D5" w:rsidRDefault="00A34E2A" w:rsidP="00A34E2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526B54F" w14:textId="77777777" w:rsidR="00A34E2A" w:rsidRPr="00DF17D9" w:rsidRDefault="00A34E2A" w:rsidP="00A34E2A">
            <w:pPr>
              <w:jc w:val="center"/>
              <w:rPr>
                <w:rFonts w:ascii="Calibri" w:hAnsi="Calibri" w:cs="Calibri"/>
                <w:color w:val="000000"/>
                <w:sz w:val="18"/>
                <w:szCs w:val="18"/>
              </w:rPr>
            </w:pPr>
          </w:p>
        </w:tc>
        <w:tc>
          <w:tcPr>
            <w:tcW w:w="147" w:type="pct"/>
            <w:vAlign w:val="center"/>
          </w:tcPr>
          <w:p w14:paraId="69068E9C" w14:textId="77777777" w:rsidR="00A34E2A" w:rsidRPr="00FF56D5" w:rsidRDefault="00A34E2A" w:rsidP="00A34E2A">
            <w:pPr>
              <w:jc w:val="center"/>
              <w:rPr>
                <w:rFonts w:ascii="Wingdings" w:hAnsi="Wingdings" w:cs="Calibri"/>
                <w:color w:val="000000"/>
                <w:sz w:val="18"/>
                <w:szCs w:val="18"/>
              </w:rPr>
            </w:pPr>
          </w:p>
        </w:tc>
        <w:tc>
          <w:tcPr>
            <w:tcW w:w="147" w:type="pct"/>
            <w:vAlign w:val="center"/>
          </w:tcPr>
          <w:p w14:paraId="3B99DAB4" w14:textId="77777777" w:rsidR="00A34E2A" w:rsidRPr="00DF17D9" w:rsidRDefault="00A34E2A" w:rsidP="00A34E2A">
            <w:pPr>
              <w:jc w:val="center"/>
              <w:rPr>
                <w:rFonts w:ascii="Calibri" w:hAnsi="Calibri" w:cs="Calibri"/>
                <w:color w:val="000000"/>
                <w:sz w:val="18"/>
                <w:szCs w:val="18"/>
              </w:rPr>
            </w:pPr>
          </w:p>
        </w:tc>
        <w:tc>
          <w:tcPr>
            <w:tcW w:w="147" w:type="pct"/>
            <w:vAlign w:val="center"/>
          </w:tcPr>
          <w:p w14:paraId="1867F1AD" w14:textId="77777777" w:rsidR="00A34E2A" w:rsidRPr="00DF17D9" w:rsidRDefault="00A34E2A" w:rsidP="00A34E2A">
            <w:pPr>
              <w:jc w:val="center"/>
              <w:rPr>
                <w:rFonts w:ascii="Calibri" w:hAnsi="Calibri" w:cs="Calibri"/>
                <w:color w:val="000000"/>
                <w:sz w:val="18"/>
                <w:szCs w:val="18"/>
              </w:rPr>
            </w:pPr>
          </w:p>
        </w:tc>
        <w:tc>
          <w:tcPr>
            <w:tcW w:w="140" w:type="pct"/>
            <w:vAlign w:val="center"/>
          </w:tcPr>
          <w:p w14:paraId="66AF3BDC" w14:textId="77777777" w:rsidR="00A34E2A" w:rsidRPr="00DF17D9" w:rsidRDefault="00A34E2A" w:rsidP="00A34E2A">
            <w:pPr>
              <w:jc w:val="center"/>
              <w:rPr>
                <w:rFonts w:ascii="Calibri" w:hAnsi="Calibri" w:cs="Calibri"/>
                <w:color w:val="000000"/>
                <w:sz w:val="18"/>
                <w:szCs w:val="18"/>
              </w:rPr>
            </w:pPr>
          </w:p>
        </w:tc>
      </w:tr>
      <w:tr w:rsidR="006B7BD6" w:rsidRPr="00DF17D9" w14:paraId="2576BA59" w14:textId="77777777" w:rsidTr="006B7BD6">
        <w:tc>
          <w:tcPr>
            <w:tcW w:w="1334" w:type="pct"/>
            <w:vAlign w:val="center"/>
          </w:tcPr>
          <w:p w14:paraId="67DCFAD1" w14:textId="5A7ADC32" w:rsidR="006B7BD6" w:rsidRPr="00DF17D9" w:rsidRDefault="006B7BD6" w:rsidP="006B7BD6">
            <w:pPr>
              <w:rPr>
                <w:rFonts w:ascii="Calibri" w:hAnsi="Calibri" w:cs="Calibri"/>
                <w:b/>
                <w:color w:val="000000"/>
                <w:sz w:val="18"/>
                <w:szCs w:val="18"/>
              </w:rPr>
            </w:pPr>
            <w:r>
              <w:rPr>
                <w:rFonts w:ascii="Calibri" w:hAnsi="Calibri" w:cs="Calibri"/>
                <w:b/>
                <w:color w:val="000000"/>
                <w:sz w:val="18"/>
                <w:szCs w:val="18"/>
              </w:rPr>
              <w:t>Building Your Wellbeing &amp; Helping You Cope</w:t>
            </w:r>
            <w:r>
              <w:rPr>
                <w:rFonts w:ascii="Calibri" w:hAnsi="Calibri" w:cs="Calibri"/>
                <w:bCs/>
                <w:color w:val="000000"/>
                <w:sz w:val="18"/>
                <w:szCs w:val="18"/>
              </w:rPr>
              <w:t xml:space="preserve"> </w:t>
            </w:r>
            <w:r w:rsidRPr="00793711">
              <w:rPr>
                <w:rFonts w:ascii="Calibri" w:hAnsi="Calibri" w:cs="Calibri"/>
                <w:bCs/>
                <w:color w:val="000000"/>
                <w:sz w:val="18"/>
                <w:szCs w:val="18"/>
              </w:rPr>
              <w:t>has been designed by a group of people who want to help anyone who is struggling with the very challenging situation we are all in, to feel a bit calmer and find new ways to help them cope.</w:t>
            </w:r>
            <w:r>
              <w:rPr>
                <w:rFonts w:ascii="Calibri" w:hAnsi="Calibri" w:cs="Calibri"/>
                <w:bCs/>
                <w:color w:val="000000"/>
                <w:sz w:val="18"/>
                <w:szCs w:val="18"/>
              </w:rPr>
              <w:t xml:space="preserve"> It aims to help </w:t>
            </w:r>
            <w:r w:rsidRPr="00793711">
              <w:rPr>
                <w:rFonts w:ascii="Calibri" w:hAnsi="Calibri" w:cs="Calibri"/>
                <w:bCs/>
                <w:color w:val="000000"/>
                <w:sz w:val="18"/>
                <w:szCs w:val="18"/>
              </w:rPr>
              <w:t>you create a wellbeing plan, proactively thinking about tools to promote good mental health, with ideas to help you cope using the 30-3-30 approach (things you can do in 30 seconds, 3 minutes, and 30 minutes)</w:t>
            </w:r>
          </w:p>
        </w:tc>
        <w:tc>
          <w:tcPr>
            <w:tcW w:w="737" w:type="pct"/>
            <w:vAlign w:val="center"/>
          </w:tcPr>
          <w:p w14:paraId="238F09FB" w14:textId="365E4C05"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t>Universal</w:t>
            </w:r>
          </w:p>
        </w:tc>
        <w:tc>
          <w:tcPr>
            <w:tcW w:w="924" w:type="pct"/>
            <w:vAlign w:val="center"/>
          </w:tcPr>
          <w:p w14:paraId="417EA4CC" w14:textId="5A973E32" w:rsidR="006B7BD6" w:rsidRDefault="00235235" w:rsidP="006B7BD6">
            <w:hyperlink r:id="rId29" w:anchor="/" w:history="1">
              <w:r w:rsidR="006B7BD6" w:rsidRPr="00793711">
                <w:rPr>
                  <w:rStyle w:val="Hyperlink"/>
                  <w:sz w:val="18"/>
                  <w:szCs w:val="18"/>
                </w:rPr>
                <w:t>https://wellbeingandcoping.net/#/</w:t>
              </w:r>
            </w:hyperlink>
          </w:p>
        </w:tc>
        <w:tc>
          <w:tcPr>
            <w:tcW w:w="460" w:type="pct"/>
            <w:vAlign w:val="center"/>
          </w:tcPr>
          <w:p w14:paraId="3284EBF2" w14:textId="7739F0F5"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305C617B" w14:textId="04DDDD52" w:rsidR="006B7BD6" w:rsidRPr="000E788D" w:rsidRDefault="006B7BD6" w:rsidP="006B7BD6">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631478DC" w14:textId="4E803F12"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36D6D36"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38036990" w14:textId="29007CCB"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5F594F2"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69600DBC" w14:textId="12C036C4" w:rsidR="006B7BD6" w:rsidRPr="00DF17D9" w:rsidRDefault="006B7BD6" w:rsidP="006B7BD6">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24FBCF06"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6B41D7F8"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5807272C" w14:textId="77777777" w:rsidR="006B7BD6" w:rsidRPr="00DF17D9" w:rsidRDefault="006B7BD6" w:rsidP="006B7BD6">
            <w:pPr>
              <w:jc w:val="center"/>
              <w:rPr>
                <w:rFonts w:ascii="Calibri" w:hAnsi="Calibri" w:cs="Calibri"/>
                <w:color w:val="000000"/>
                <w:sz w:val="18"/>
                <w:szCs w:val="18"/>
              </w:rPr>
            </w:pPr>
          </w:p>
        </w:tc>
      </w:tr>
      <w:tr w:rsidR="006B7BD6" w:rsidRPr="00DF17D9" w14:paraId="2F83EA09" w14:textId="77777777" w:rsidTr="006B7BD6">
        <w:tc>
          <w:tcPr>
            <w:tcW w:w="1334" w:type="pct"/>
            <w:vAlign w:val="center"/>
          </w:tcPr>
          <w:p w14:paraId="62EE1F6A" w14:textId="0FB2F736" w:rsidR="006B7BD6" w:rsidRPr="00DF17D9" w:rsidRDefault="006B7BD6" w:rsidP="006B7BD6">
            <w:pPr>
              <w:rPr>
                <w:rFonts w:ascii="Calibri" w:hAnsi="Calibri" w:cs="Calibri"/>
                <w:b/>
                <w:color w:val="000000"/>
                <w:sz w:val="18"/>
                <w:szCs w:val="18"/>
              </w:rPr>
            </w:pPr>
            <w:r>
              <w:rPr>
                <w:rFonts w:ascii="Calibri" w:hAnsi="Calibri" w:cs="Calibri"/>
                <w:b/>
                <w:color w:val="000000"/>
                <w:sz w:val="18"/>
                <w:szCs w:val="18"/>
              </w:rPr>
              <w:t xml:space="preserve">How Are You Feeling Today NHS? Toolkit </w:t>
            </w:r>
            <w:r>
              <w:rPr>
                <w:rFonts w:ascii="Calibri" w:hAnsi="Calibri" w:cs="Calibri"/>
                <w:bCs/>
                <w:color w:val="000000"/>
                <w:sz w:val="18"/>
                <w:szCs w:val="18"/>
              </w:rPr>
              <w:t xml:space="preserve">has been developed to: help bridge a gap in understanding and enable us to talk openly about emotional health, </w:t>
            </w:r>
            <w:r>
              <w:rPr>
                <w:rFonts w:ascii="Calibri" w:hAnsi="Calibri" w:cs="Calibri"/>
                <w:bCs/>
                <w:color w:val="000000"/>
                <w:sz w:val="18"/>
                <w:szCs w:val="18"/>
              </w:rPr>
              <w:lastRenderedPageBreak/>
              <w:t xml:space="preserve">assess the impact of emotional wellbeing, and action plan to enable more good days than bad. </w:t>
            </w:r>
          </w:p>
        </w:tc>
        <w:tc>
          <w:tcPr>
            <w:tcW w:w="737" w:type="pct"/>
            <w:vAlign w:val="center"/>
          </w:tcPr>
          <w:p w14:paraId="6438208A" w14:textId="5FC282CB"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lastRenderedPageBreak/>
              <w:t>Universal</w:t>
            </w:r>
          </w:p>
        </w:tc>
        <w:tc>
          <w:tcPr>
            <w:tcW w:w="924" w:type="pct"/>
            <w:vAlign w:val="center"/>
          </w:tcPr>
          <w:p w14:paraId="584531B6" w14:textId="44209E15" w:rsidR="006B7BD6" w:rsidRDefault="00235235" w:rsidP="006B7BD6">
            <w:hyperlink r:id="rId30" w:history="1">
              <w:r w:rsidR="006B7BD6" w:rsidRPr="00793711">
                <w:rPr>
                  <w:rStyle w:val="Hyperlink"/>
                  <w:sz w:val="18"/>
                  <w:szCs w:val="18"/>
                </w:rPr>
                <w:t>https://www.nhsemployers.org/retention-and-staff-experience/health-and-wellbeing/taking-a-targeted-</w:t>
              </w:r>
              <w:r w:rsidR="006B7BD6" w:rsidRPr="00793711">
                <w:rPr>
                  <w:rStyle w:val="Hyperlink"/>
                  <w:sz w:val="18"/>
                  <w:szCs w:val="18"/>
                </w:rPr>
                <w:lastRenderedPageBreak/>
                <w:t>approach/taking-a-targeted-approach/how-are-you-feeling-today-nhs-toolkit.</w:t>
              </w:r>
            </w:hyperlink>
          </w:p>
        </w:tc>
        <w:tc>
          <w:tcPr>
            <w:tcW w:w="460" w:type="pct"/>
            <w:vAlign w:val="center"/>
          </w:tcPr>
          <w:p w14:paraId="7190FC50" w14:textId="325D5A88"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lastRenderedPageBreak/>
              <w:t>National</w:t>
            </w:r>
          </w:p>
        </w:tc>
        <w:tc>
          <w:tcPr>
            <w:tcW w:w="376" w:type="pct"/>
            <w:vAlign w:val="center"/>
          </w:tcPr>
          <w:p w14:paraId="622C8A2A" w14:textId="4266D126" w:rsidR="006B7BD6" w:rsidRPr="000E788D" w:rsidRDefault="006B7BD6" w:rsidP="006B7BD6">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61BD45E5" w14:textId="7D726C0D"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52F5DD3"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752F3640" w14:textId="29A83957"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F4123D8"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7108F334" w14:textId="35AC99F2" w:rsidR="006B7BD6" w:rsidRPr="00DF17D9" w:rsidRDefault="006B7BD6" w:rsidP="006B7BD6">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7F66F4A5"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2BC4475E"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23F2AA81" w14:textId="77777777" w:rsidR="006B7BD6" w:rsidRPr="00DF17D9" w:rsidRDefault="006B7BD6" w:rsidP="006B7BD6">
            <w:pPr>
              <w:jc w:val="center"/>
              <w:rPr>
                <w:rFonts w:ascii="Calibri" w:hAnsi="Calibri" w:cs="Calibri"/>
                <w:color w:val="000000"/>
                <w:sz w:val="18"/>
                <w:szCs w:val="18"/>
              </w:rPr>
            </w:pPr>
          </w:p>
        </w:tc>
      </w:tr>
      <w:tr w:rsidR="006B7BD6" w:rsidRPr="00DF17D9" w14:paraId="2D54BF53" w14:textId="77777777" w:rsidTr="006B7BD6">
        <w:tc>
          <w:tcPr>
            <w:tcW w:w="1334" w:type="pct"/>
            <w:vAlign w:val="center"/>
          </w:tcPr>
          <w:p w14:paraId="21E0DE7D" w14:textId="26D3E4BE" w:rsidR="006B7BD6" w:rsidRPr="00DF17D9" w:rsidRDefault="006B7BD6" w:rsidP="006B7BD6">
            <w:pPr>
              <w:rPr>
                <w:rFonts w:ascii="Calibri" w:hAnsi="Calibri" w:cs="Calibri"/>
                <w:b/>
                <w:color w:val="000000"/>
                <w:sz w:val="18"/>
                <w:szCs w:val="18"/>
              </w:rPr>
            </w:pPr>
            <w:r>
              <w:rPr>
                <w:rFonts w:ascii="Calibri" w:hAnsi="Calibri" w:cs="Calibri"/>
                <w:b/>
                <w:color w:val="000000"/>
                <w:sz w:val="18"/>
                <w:szCs w:val="18"/>
              </w:rPr>
              <w:t xml:space="preserve">The King’s Fund: Resources Supporting Our Mental Health and Wellbeing </w:t>
            </w:r>
            <w:r>
              <w:rPr>
                <w:rFonts w:ascii="Calibri" w:hAnsi="Calibri" w:cs="Calibri"/>
                <w:bCs/>
                <w:color w:val="000000"/>
                <w:sz w:val="18"/>
                <w:szCs w:val="18"/>
              </w:rPr>
              <w:t xml:space="preserve">has </w:t>
            </w:r>
            <w:r w:rsidRPr="00CF55C1">
              <w:rPr>
                <w:rFonts w:ascii="Calibri" w:hAnsi="Calibri" w:cs="Calibri"/>
                <w:bCs/>
                <w:color w:val="000000"/>
                <w:sz w:val="18"/>
                <w:szCs w:val="18"/>
              </w:rPr>
              <w:t>collected some examples of resources to support the mental health and wellbeing of both individuals and teams working across health and care. It is not an exhaustive list, but it does demonstrate different ways to access help and guidance</w:t>
            </w:r>
          </w:p>
        </w:tc>
        <w:tc>
          <w:tcPr>
            <w:tcW w:w="737" w:type="pct"/>
            <w:vAlign w:val="center"/>
          </w:tcPr>
          <w:p w14:paraId="4AC434CE" w14:textId="580C7B05"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t>Universal</w:t>
            </w:r>
          </w:p>
        </w:tc>
        <w:tc>
          <w:tcPr>
            <w:tcW w:w="924" w:type="pct"/>
            <w:vAlign w:val="center"/>
          </w:tcPr>
          <w:p w14:paraId="642AA30B" w14:textId="71D855FD" w:rsidR="006B7BD6" w:rsidRDefault="00235235" w:rsidP="006B7BD6">
            <w:hyperlink r:id="rId31" w:history="1">
              <w:r w:rsidR="006B7BD6" w:rsidRPr="00CF55C1">
                <w:rPr>
                  <w:rStyle w:val="Hyperlink"/>
                  <w:sz w:val="18"/>
                  <w:szCs w:val="18"/>
                </w:rPr>
                <w:t>https://www.kingsfund.org.uk/publications/resources-supporting-mental-health-covid19</w:t>
              </w:r>
            </w:hyperlink>
          </w:p>
        </w:tc>
        <w:tc>
          <w:tcPr>
            <w:tcW w:w="460" w:type="pct"/>
            <w:vAlign w:val="center"/>
          </w:tcPr>
          <w:p w14:paraId="52BDBF87" w14:textId="1367CFB0" w:rsidR="006B7BD6" w:rsidRPr="00DF17D9" w:rsidRDefault="006B7BD6" w:rsidP="006B7BD6">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54697269" w14:textId="10974152" w:rsidR="006B7BD6" w:rsidRPr="000E788D" w:rsidRDefault="006B7BD6" w:rsidP="006B7BD6">
            <w:pPr>
              <w:rPr>
                <w:rFonts w:cstheme="minorHAnsi"/>
                <w:b/>
                <w:bCs/>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vAlign w:val="center"/>
          </w:tcPr>
          <w:p w14:paraId="6C571436" w14:textId="15B1AAFA"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3AF554D"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58684436" w14:textId="5BF8F789" w:rsidR="006B7BD6" w:rsidRPr="00DF17D9"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30DB245"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2F7CD510" w14:textId="793D1DE1" w:rsidR="006B7BD6" w:rsidRPr="00DF17D9" w:rsidRDefault="006B7BD6" w:rsidP="006B7BD6">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6306920A"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0E1D7190"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1A9A5251" w14:textId="77777777" w:rsidR="006B7BD6" w:rsidRPr="00DF17D9" w:rsidRDefault="006B7BD6" w:rsidP="006B7BD6">
            <w:pPr>
              <w:jc w:val="center"/>
              <w:rPr>
                <w:rFonts w:ascii="Calibri" w:hAnsi="Calibri" w:cs="Calibri"/>
                <w:color w:val="000000"/>
                <w:sz w:val="18"/>
                <w:szCs w:val="18"/>
              </w:rPr>
            </w:pPr>
          </w:p>
        </w:tc>
      </w:tr>
      <w:tr w:rsidR="006B7BD6" w:rsidRPr="00DF17D9" w14:paraId="41896A40" w14:textId="77777777" w:rsidTr="006B7BD6">
        <w:tc>
          <w:tcPr>
            <w:tcW w:w="1334" w:type="pct"/>
            <w:vAlign w:val="center"/>
          </w:tcPr>
          <w:p w14:paraId="24A71BF7" w14:textId="7F120926" w:rsidR="006B7BD6" w:rsidRPr="00FF56D5" w:rsidRDefault="006B7BD6" w:rsidP="006B7BD6">
            <w:pPr>
              <w:rPr>
                <w:rFonts w:ascii="Calibri" w:hAnsi="Calibri" w:cs="Calibri"/>
                <w:b/>
                <w:bCs/>
                <w:color w:val="000000"/>
                <w:sz w:val="18"/>
                <w:szCs w:val="18"/>
              </w:rPr>
            </w:pPr>
            <w:r w:rsidRPr="00DF17D9">
              <w:rPr>
                <w:rFonts w:ascii="Calibri" w:hAnsi="Calibri" w:cs="Calibri"/>
                <w:b/>
                <w:color w:val="000000"/>
                <w:sz w:val="18"/>
                <w:szCs w:val="18"/>
              </w:rPr>
              <w:t xml:space="preserve">Greater Manchester Resilience Hub </w:t>
            </w:r>
            <w:r w:rsidRPr="00DF17D9">
              <w:rPr>
                <w:rFonts w:ascii="Calibri" w:hAnsi="Calibri" w:cs="Calibri"/>
                <w:color w:val="000000"/>
                <w:sz w:val="18"/>
                <w:szCs w:val="18"/>
              </w:rPr>
              <w:t>includes tips, advice and links that may be helpful in dealing with the effects of the coronavirus pandemic</w:t>
            </w:r>
          </w:p>
        </w:tc>
        <w:tc>
          <w:tcPr>
            <w:tcW w:w="737" w:type="pct"/>
            <w:vAlign w:val="center"/>
          </w:tcPr>
          <w:p w14:paraId="39E89BC9" w14:textId="71F5E1CD"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2BAD4BAE" w14:textId="00E45E00" w:rsidR="006B7BD6" w:rsidRPr="00FF56D5" w:rsidRDefault="00235235" w:rsidP="006B7BD6">
            <w:pPr>
              <w:rPr>
                <w:sz w:val="18"/>
                <w:szCs w:val="18"/>
              </w:rPr>
            </w:pPr>
            <w:hyperlink r:id="rId32" w:history="1">
              <w:r w:rsidR="006B7BD6" w:rsidRPr="00DF17D9">
                <w:rPr>
                  <w:rStyle w:val="Hyperlink"/>
                  <w:rFonts w:ascii="Calibri" w:hAnsi="Calibri" w:cs="Calibri"/>
                  <w:sz w:val="18"/>
                  <w:szCs w:val="18"/>
                </w:rPr>
                <w:t>https://www.penninecare.nhs.uk/mcrhub-covid19</w:t>
              </w:r>
            </w:hyperlink>
            <w:r w:rsidR="006B7BD6" w:rsidRPr="00DF17D9">
              <w:rPr>
                <w:rFonts w:ascii="Calibri" w:hAnsi="Calibri" w:cs="Calibri"/>
                <w:color w:val="000000"/>
                <w:sz w:val="18"/>
                <w:szCs w:val="18"/>
              </w:rPr>
              <w:t xml:space="preserve"> </w:t>
            </w:r>
          </w:p>
        </w:tc>
        <w:tc>
          <w:tcPr>
            <w:tcW w:w="460" w:type="pct"/>
            <w:vAlign w:val="center"/>
          </w:tcPr>
          <w:p w14:paraId="323D2E00" w14:textId="53F6E876"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Sub Regional - Greater Manchester</w:t>
            </w:r>
          </w:p>
        </w:tc>
        <w:tc>
          <w:tcPr>
            <w:tcW w:w="376" w:type="pct"/>
            <w:vAlign w:val="center"/>
          </w:tcPr>
          <w:p w14:paraId="701A7D08" w14:textId="4240D521" w:rsidR="006B7BD6" w:rsidRPr="00FF56D5" w:rsidRDefault="006B7BD6" w:rsidP="006B7BD6">
            <w:pPr>
              <w:rPr>
                <w:rFonts w:cstheme="minorHAnsi"/>
                <w:b/>
                <w:bCs/>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vAlign w:val="center"/>
          </w:tcPr>
          <w:p w14:paraId="433B7D3D" w14:textId="4C3D2542"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vAlign w:val="center"/>
          </w:tcPr>
          <w:p w14:paraId="5C406533" w14:textId="60CB3FBF" w:rsidR="006B7BD6" w:rsidRPr="00FF56D5" w:rsidRDefault="006B7BD6" w:rsidP="006B7BD6">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2D773FC7" w14:textId="70597C5E"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vAlign w:val="center"/>
          </w:tcPr>
          <w:p w14:paraId="52D67E7F" w14:textId="34051743" w:rsidR="006B7BD6" w:rsidRPr="00DF17D9" w:rsidRDefault="006B7BD6" w:rsidP="006B7BD6">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09BFB9BD" w14:textId="425A3B95" w:rsidR="006B7BD6" w:rsidRPr="00FF56D5" w:rsidRDefault="006B7BD6" w:rsidP="006B7BD6">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1B4534D8" w14:textId="1AAC9F98" w:rsidR="006B7BD6" w:rsidRPr="00DF17D9" w:rsidRDefault="006B7BD6" w:rsidP="006B7BD6">
            <w:pPr>
              <w:jc w:val="center"/>
              <w:rPr>
                <w:rFonts w:ascii="Calibri" w:hAnsi="Calibri" w:cs="Calibri"/>
                <w:color w:val="000000"/>
                <w:sz w:val="18"/>
                <w:szCs w:val="18"/>
              </w:rPr>
            </w:pPr>
            <w:r w:rsidRPr="00DF17D9">
              <w:rPr>
                <w:rFonts w:ascii="Calibri" w:hAnsi="Calibri" w:cs="Calibri"/>
                <w:color w:val="000000"/>
                <w:sz w:val="18"/>
                <w:szCs w:val="18"/>
              </w:rPr>
              <w:t> </w:t>
            </w:r>
            <w:r w:rsidRPr="00DF17D9">
              <w:rPr>
                <w:rFonts w:ascii="Wingdings" w:hAnsi="Wingdings" w:cs="Calibri"/>
                <w:color w:val="000000"/>
                <w:sz w:val="18"/>
                <w:szCs w:val="18"/>
              </w:rPr>
              <w:t></w:t>
            </w:r>
          </w:p>
        </w:tc>
        <w:tc>
          <w:tcPr>
            <w:tcW w:w="147" w:type="pct"/>
            <w:vAlign w:val="center"/>
          </w:tcPr>
          <w:p w14:paraId="49090A40" w14:textId="6B73433D" w:rsidR="006B7BD6" w:rsidRPr="00DF17D9" w:rsidRDefault="006B7BD6" w:rsidP="006B7BD6">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7ADB1389" w14:textId="3FE75DC4" w:rsidR="006B7BD6" w:rsidRPr="00DF17D9" w:rsidRDefault="006B7BD6" w:rsidP="006B7BD6">
            <w:pPr>
              <w:jc w:val="center"/>
              <w:rPr>
                <w:rFonts w:ascii="Calibri" w:hAnsi="Calibri" w:cs="Calibri"/>
                <w:color w:val="000000"/>
                <w:sz w:val="18"/>
                <w:szCs w:val="18"/>
              </w:rPr>
            </w:pPr>
            <w:r w:rsidRPr="00DF17D9">
              <w:rPr>
                <w:rFonts w:ascii="Calibri" w:hAnsi="Calibri" w:cs="Calibri"/>
                <w:color w:val="000000"/>
                <w:sz w:val="18"/>
                <w:szCs w:val="18"/>
              </w:rPr>
              <w:t> </w:t>
            </w:r>
          </w:p>
        </w:tc>
      </w:tr>
      <w:tr w:rsidR="006B7BD6" w:rsidRPr="00DF17D9" w14:paraId="183595A3" w14:textId="77777777" w:rsidTr="006B7BD6">
        <w:tc>
          <w:tcPr>
            <w:tcW w:w="1334" w:type="pct"/>
            <w:vAlign w:val="center"/>
          </w:tcPr>
          <w:p w14:paraId="32E73B7F" w14:textId="77777777" w:rsidR="006B7BD6" w:rsidRPr="00DF17D9" w:rsidRDefault="006B7BD6" w:rsidP="006B7BD6">
            <w:pPr>
              <w:rPr>
                <w:rStyle w:val="Hyperlink"/>
                <w:rFonts w:eastAsia="Times New Roman" w:cstheme="minorHAnsi"/>
                <w:bCs/>
                <w:color w:val="000000" w:themeColor="text1"/>
                <w:sz w:val="18"/>
                <w:szCs w:val="18"/>
                <w:u w:val="none"/>
                <w:lang w:val="en" w:eastAsia="en-GB"/>
              </w:rPr>
            </w:pPr>
            <w:r w:rsidRPr="00DF17D9">
              <w:rPr>
                <w:rStyle w:val="Hyperlink"/>
                <w:rFonts w:eastAsia="Times New Roman" w:cstheme="minorHAnsi"/>
                <w:b/>
                <w:bCs/>
                <w:color w:val="000000" w:themeColor="text1"/>
                <w:sz w:val="18"/>
                <w:szCs w:val="18"/>
                <w:u w:val="none"/>
                <w:lang w:val="en" w:eastAsia="en-GB"/>
              </w:rPr>
              <w:t xml:space="preserve">Greater Manchester Health &amp; Social Care Partnership </w:t>
            </w:r>
            <w:r w:rsidRPr="00DF17D9">
              <w:rPr>
                <w:rStyle w:val="Hyperlink"/>
                <w:rFonts w:eastAsia="Times New Roman" w:cstheme="minorHAnsi"/>
                <w:bCs/>
                <w:color w:val="000000" w:themeColor="text1"/>
                <w:sz w:val="18"/>
                <w:szCs w:val="18"/>
                <w:u w:val="none"/>
                <w:lang w:val="en" w:eastAsia="en-GB"/>
              </w:rPr>
              <w:t xml:space="preserve">have a mental wellbeing and resource section </w:t>
            </w:r>
          </w:p>
          <w:p w14:paraId="05454BAB" w14:textId="77777777" w:rsidR="006B7BD6" w:rsidRPr="00FF56D5" w:rsidRDefault="006B7BD6" w:rsidP="006B7BD6">
            <w:pPr>
              <w:rPr>
                <w:rFonts w:ascii="Calibri" w:hAnsi="Calibri" w:cs="Calibri"/>
                <w:b/>
                <w:bCs/>
                <w:color w:val="000000"/>
                <w:sz w:val="18"/>
                <w:szCs w:val="18"/>
              </w:rPr>
            </w:pPr>
          </w:p>
        </w:tc>
        <w:tc>
          <w:tcPr>
            <w:tcW w:w="737" w:type="pct"/>
            <w:vAlign w:val="center"/>
          </w:tcPr>
          <w:p w14:paraId="4E74875B" w14:textId="6BE24390"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6246CFA4" w14:textId="77777777" w:rsidR="006B7BD6" w:rsidRPr="00DF17D9" w:rsidRDefault="00235235" w:rsidP="006B7BD6">
            <w:pPr>
              <w:rPr>
                <w:sz w:val="18"/>
                <w:szCs w:val="18"/>
              </w:rPr>
            </w:pPr>
            <w:hyperlink r:id="rId33" w:history="1">
              <w:r w:rsidR="006B7BD6" w:rsidRPr="00DF17D9">
                <w:rPr>
                  <w:rStyle w:val="Hyperlink"/>
                  <w:sz w:val="18"/>
                  <w:szCs w:val="18"/>
                </w:rPr>
                <w:t>https://hub.gmhsc.org.uk/mental-health/resources/</w:t>
              </w:r>
            </w:hyperlink>
          </w:p>
          <w:p w14:paraId="67799CA7" w14:textId="77777777" w:rsidR="006B7BD6" w:rsidRPr="00FF56D5" w:rsidRDefault="006B7BD6" w:rsidP="006B7BD6">
            <w:pPr>
              <w:rPr>
                <w:sz w:val="18"/>
                <w:szCs w:val="18"/>
              </w:rPr>
            </w:pPr>
          </w:p>
        </w:tc>
        <w:tc>
          <w:tcPr>
            <w:tcW w:w="460" w:type="pct"/>
            <w:vAlign w:val="center"/>
          </w:tcPr>
          <w:p w14:paraId="3F7B9067" w14:textId="5198A8CF"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Sub Regional - Greater Manchester</w:t>
            </w:r>
          </w:p>
        </w:tc>
        <w:tc>
          <w:tcPr>
            <w:tcW w:w="376" w:type="pct"/>
            <w:vAlign w:val="center"/>
          </w:tcPr>
          <w:p w14:paraId="025FA22D" w14:textId="6890EC0E" w:rsidR="006B7BD6" w:rsidRPr="00FF56D5" w:rsidRDefault="006B7BD6" w:rsidP="006B7BD6">
            <w:pPr>
              <w:rPr>
                <w:rFonts w:cstheme="minorHAnsi"/>
                <w:b/>
                <w:bCs/>
                <w:color w:val="000000"/>
                <w:sz w:val="18"/>
                <w:szCs w:val="18"/>
              </w:rPr>
            </w:pPr>
            <w:r w:rsidRPr="002950CB">
              <w:rPr>
                <w:rFonts w:cstheme="minorHAnsi"/>
                <w:b/>
                <w:bCs/>
                <w:color w:val="000000"/>
                <w:sz w:val="18"/>
                <w:szCs w:val="18"/>
              </w:rPr>
              <w:t>Level 1:</w:t>
            </w:r>
            <w:r w:rsidRPr="002950CB">
              <w:rPr>
                <w:rFonts w:cstheme="minorHAnsi"/>
                <w:color w:val="000000"/>
                <w:sz w:val="18"/>
                <w:szCs w:val="18"/>
              </w:rPr>
              <w:t xml:space="preserve"> Self-help</w:t>
            </w:r>
          </w:p>
        </w:tc>
        <w:tc>
          <w:tcPr>
            <w:tcW w:w="147" w:type="pct"/>
          </w:tcPr>
          <w:p w14:paraId="1ABCD3A4" w14:textId="77777777" w:rsidR="006B7BD6" w:rsidRPr="00DF17D9" w:rsidRDefault="006B7BD6" w:rsidP="006B7BD6">
            <w:pPr>
              <w:jc w:val="center"/>
              <w:rPr>
                <w:rFonts w:ascii="Wingdings" w:hAnsi="Wingdings" w:cs="Calibri"/>
                <w:color w:val="000000"/>
                <w:sz w:val="18"/>
                <w:szCs w:val="18"/>
              </w:rPr>
            </w:pPr>
          </w:p>
          <w:p w14:paraId="29DD5B43" w14:textId="59100C66"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2C02D4B0" w14:textId="77777777" w:rsidR="006B7BD6" w:rsidRPr="00FF56D5" w:rsidRDefault="006B7BD6" w:rsidP="006B7BD6">
            <w:pPr>
              <w:jc w:val="center"/>
              <w:rPr>
                <w:rFonts w:ascii="Wingdings" w:hAnsi="Wingdings" w:cs="Calibri"/>
                <w:color w:val="000000"/>
                <w:sz w:val="18"/>
                <w:szCs w:val="18"/>
              </w:rPr>
            </w:pPr>
          </w:p>
        </w:tc>
        <w:tc>
          <w:tcPr>
            <w:tcW w:w="147" w:type="pct"/>
          </w:tcPr>
          <w:p w14:paraId="57B88C61" w14:textId="77777777" w:rsidR="006B7BD6" w:rsidRPr="00DF17D9" w:rsidRDefault="006B7BD6" w:rsidP="006B7BD6">
            <w:pPr>
              <w:jc w:val="center"/>
              <w:rPr>
                <w:rFonts w:ascii="Wingdings" w:hAnsi="Wingdings" w:cs="Calibri"/>
                <w:color w:val="000000"/>
                <w:sz w:val="18"/>
                <w:szCs w:val="18"/>
              </w:rPr>
            </w:pPr>
          </w:p>
          <w:p w14:paraId="03A62907" w14:textId="5DEE5195"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188090CA"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173F6569" w14:textId="1ABCB3FF"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6222051"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163EC5F4"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013CE54E" w14:textId="77777777" w:rsidR="006B7BD6" w:rsidRPr="00DF17D9" w:rsidRDefault="006B7BD6" w:rsidP="006B7BD6">
            <w:pPr>
              <w:jc w:val="center"/>
              <w:rPr>
                <w:rFonts w:ascii="Calibri" w:hAnsi="Calibri" w:cs="Calibri"/>
                <w:color w:val="000000"/>
                <w:sz w:val="18"/>
                <w:szCs w:val="18"/>
              </w:rPr>
            </w:pPr>
          </w:p>
        </w:tc>
      </w:tr>
      <w:tr w:rsidR="006B7BD6" w:rsidRPr="00DF17D9" w14:paraId="1D0181EC" w14:textId="77777777" w:rsidTr="006B7BD6">
        <w:tc>
          <w:tcPr>
            <w:tcW w:w="1334" w:type="pct"/>
            <w:vAlign w:val="center"/>
          </w:tcPr>
          <w:p w14:paraId="3301968E" w14:textId="54520292" w:rsidR="006B7BD6" w:rsidRPr="00FF56D5" w:rsidRDefault="006B7BD6" w:rsidP="006B7BD6">
            <w:pPr>
              <w:rPr>
                <w:rFonts w:ascii="Calibri" w:hAnsi="Calibri" w:cs="Calibri"/>
                <w:b/>
                <w:bCs/>
                <w:color w:val="000000"/>
                <w:sz w:val="18"/>
                <w:szCs w:val="18"/>
              </w:rPr>
            </w:pPr>
            <w:r w:rsidRPr="00DF17D9">
              <w:rPr>
                <w:rStyle w:val="Hyperlink"/>
                <w:b/>
                <w:color w:val="000000" w:themeColor="text1"/>
                <w:sz w:val="18"/>
                <w:szCs w:val="18"/>
                <w:u w:val="none"/>
              </w:rPr>
              <w:t>Keeping Well at Home booklet</w:t>
            </w:r>
            <w:r w:rsidRPr="00DF17D9">
              <w:rPr>
                <w:rStyle w:val="Hyperlink"/>
                <w:color w:val="000000" w:themeColor="text1"/>
                <w:sz w:val="18"/>
                <w:szCs w:val="18"/>
                <w:u w:val="none"/>
              </w:rPr>
              <w:t xml:space="preserve"> is a </w:t>
            </w:r>
            <w:r w:rsidRPr="00DF17D9">
              <w:rPr>
                <w:color w:val="000000" w:themeColor="text1"/>
                <w:sz w:val="18"/>
                <w:szCs w:val="18"/>
              </w:rPr>
              <w:t>guide to help older people in Greater Manchester keep well while at home. The booklet is packed full of health and dietary advice, including a programme of standing and sitting strength and balance exercises</w:t>
            </w:r>
          </w:p>
        </w:tc>
        <w:tc>
          <w:tcPr>
            <w:tcW w:w="737" w:type="pct"/>
            <w:vAlign w:val="center"/>
          </w:tcPr>
          <w:p w14:paraId="5EF982E0" w14:textId="69397912"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5CE6A62B" w14:textId="77777777" w:rsidR="006B7BD6" w:rsidRPr="00DF17D9" w:rsidRDefault="00235235" w:rsidP="006B7BD6">
            <w:pPr>
              <w:spacing w:before="120" w:after="120"/>
              <w:rPr>
                <w:rStyle w:val="Hyperlink"/>
                <w:color w:val="002060"/>
                <w:sz w:val="18"/>
                <w:szCs w:val="18"/>
              </w:rPr>
            </w:pPr>
            <w:hyperlink r:id="rId34" w:history="1">
              <w:r w:rsidR="006B7BD6" w:rsidRPr="00DF17D9">
                <w:rPr>
                  <w:rStyle w:val="Hyperlink"/>
                  <w:color w:val="002060"/>
                  <w:sz w:val="18"/>
                  <w:szCs w:val="18"/>
                </w:rPr>
                <w:t>https://www.greatermanchester-ca.gov.uk/media/2846/keeping-well-at-home-gm-print.pdf</w:t>
              </w:r>
            </w:hyperlink>
          </w:p>
          <w:p w14:paraId="251EBB8B" w14:textId="77777777" w:rsidR="006B7BD6" w:rsidRPr="00FF56D5" w:rsidRDefault="006B7BD6" w:rsidP="006B7BD6">
            <w:pPr>
              <w:rPr>
                <w:sz w:val="18"/>
                <w:szCs w:val="18"/>
              </w:rPr>
            </w:pPr>
          </w:p>
        </w:tc>
        <w:tc>
          <w:tcPr>
            <w:tcW w:w="460" w:type="pct"/>
            <w:vAlign w:val="center"/>
          </w:tcPr>
          <w:p w14:paraId="270D9A1D" w14:textId="1781986A"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Sub Regional - Greater Manchester</w:t>
            </w:r>
          </w:p>
        </w:tc>
        <w:tc>
          <w:tcPr>
            <w:tcW w:w="376" w:type="pct"/>
            <w:vAlign w:val="center"/>
          </w:tcPr>
          <w:p w14:paraId="4FDE2379" w14:textId="61C0D759" w:rsidR="006B7BD6" w:rsidRPr="00FF56D5" w:rsidRDefault="006B7BD6" w:rsidP="006B7BD6">
            <w:pPr>
              <w:rPr>
                <w:rFonts w:cstheme="minorHAnsi"/>
                <w:b/>
                <w:bCs/>
                <w:color w:val="000000"/>
                <w:sz w:val="18"/>
                <w:szCs w:val="18"/>
              </w:rPr>
            </w:pPr>
            <w:r w:rsidRPr="00F92D08">
              <w:rPr>
                <w:rFonts w:cstheme="minorHAnsi"/>
                <w:b/>
                <w:bCs/>
                <w:color w:val="000000"/>
                <w:sz w:val="18"/>
                <w:szCs w:val="18"/>
              </w:rPr>
              <w:t>Level 1:</w:t>
            </w:r>
            <w:r w:rsidRPr="00F92D08">
              <w:rPr>
                <w:rFonts w:cstheme="minorHAnsi"/>
                <w:color w:val="000000"/>
                <w:sz w:val="18"/>
                <w:szCs w:val="18"/>
              </w:rPr>
              <w:t xml:space="preserve"> Self-help</w:t>
            </w:r>
          </w:p>
        </w:tc>
        <w:tc>
          <w:tcPr>
            <w:tcW w:w="147" w:type="pct"/>
          </w:tcPr>
          <w:p w14:paraId="3E125E0E" w14:textId="77777777" w:rsidR="006B7BD6" w:rsidRPr="00DF17D9" w:rsidRDefault="006B7BD6" w:rsidP="006B7BD6">
            <w:pPr>
              <w:jc w:val="center"/>
              <w:rPr>
                <w:rFonts w:ascii="Wingdings" w:hAnsi="Wingdings" w:cs="Calibri"/>
                <w:color w:val="000000"/>
                <w:sz w:val="18"/>
                <w:szCs w:val="18"/>
              </w:rPr>
            </w:pPr>
          </w:p>
          <w:p w14:paraId="1803CA1A" w14:textId="61AF0810"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12D54ADF" w14:textId="77777777" w:rsidR="006B7BD6" w:rsidRPr="00DF17D9" w:rsidRDefault="006B7BD6" w:rsidP="006B7BD6">
            <w:pPr>
              <w:jc w:val="center"/>
              <w:rPr>
                <w:rFonts w:ascii="Wingdings" w:hAnsi="Wingdings" w:cs="Calibri"/>
                <w:color w:val="000000"/>
                <w:sz w:val="18"/>
                <w:szCs w:val="18"/>
              </w:rPr>
            </w:pPr>
          </w:p>
          <w:p w14:paraId="646D058F" w14:textId="1BA6068F"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457B2F0B" w14:textId="77777777" w:rsidR="006B7BD6" w:rsidRPr="00FF56D5" w:rsidRDefault="006B7BD6" w:rsidP="006B7BD6">
            <w:pPr>
              <w:jc w:val="center"/>
              <w:rPr>
                <w:rFonts w:ascii="Wingdings" w:hAnsi="Wingdings" w:cs="Calibri"/>
                <w:color w:val="000000"/>
                <w:sz w:val="18"/>
                <w:szCs w:val="18"/>
              </w:rPr>
            </w:pPr>
          </w:p>
        </w:tc>
        <w:tc>
          <w:tcPr>
            <w:tcW w:w="147" w:type="pct"/>
            <w:vAlign w:val="center"/>
          </w:tcPr>
          <w:p w14:paraId="21C888A6"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252EFF01" w14:textId="77777777" w:rsidR="006B7BD6" w:rsidRPr="00FF56D5" w:rsidRDefault="006B7BD6" w:rsidP="006B7BD6">
            <w:pPr>
              <w:jc w:val="center"/>
              <w:rPr>
                <w:rFonts w:ascii="Wingdings" w:hAnsi="Wingdings" w:cs="Calibri"/>
                <w:color w:val="000000"/>
                <w:sz w:val="18"/>
                <w:szCs w:val="18"/>
              </w:rPr>
            </w:pPr>
          </w:p>
        </w:tc>
        <w:tc>
          <w:tcPr>
            <w:tcW w:w="147" w:type="pct"/>
            <w:vAlign w:val="center"/>
          </w:tcPr>
          <w:p w14:paraId="16F993C5"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7FA6AE33"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3875DF3A" w14:textId="77777777" w:rsidR="006B7BD6" w:rsidRPr="00DF17D9" w:rsidRDefault="006B7BD6" w:rsidP="006B7BD6">
            <w:pPr>
              <w:jc w:val="center"/>
              <w:rPr>
                <w:rFonts w:ascii="Calibri" w:hAnsi="Calibri" w:cs="Calibri"/>
                <w:color w:val="000000"/>
                <w:sz w:val="18"/>
                <w:szCs w:val="18"/>
              </w:rPr>
            </w:pPr>
          </w:p>
        </w:tc>
      </w:tr>
      <w:tr w:rsidR="006B7BD6" w:rsidRPr="00DF17D9" w14:paraId="23D5AAB2" w14:textId="77777777" w:rsidTr="006B7BD6">
        <w:tc>
          <w:tcPr>
            <w:tcW w:w="1334" w:type="pct"/>
            <w:vAlign w:val="center"/>
          </w:tcPr>
          <w:p w14:paraId="627DD963" w14:textId="4B56629B" w:rsidR="006B7BD6" w:rsidRPr="00FF56D5" w:rsidRDefault="006B7BD6" w:rsidP="006B7BD6">
            <w:pPr>
              <w:rPr>
                <w:rFonts w:ascii="Calibri" w:hAnsi="Calibri" w:cs="Calibri"/>
                <w:b/>
                <w:bCs/>
                <w:color w:val="000000"/>
                <w:sz w:val="18"/>
                <w:szCs w:val="18"/>
              </w:rPr>
            </w:pPr>
            <w:r w:rsidRPr="00DF17D9">
              <w:rPr>
                <w:b/>
                <w:sz w:val="18"/>
                <w:szCs w:val="18"/>
              </w:rPr>
              <w:t xml:space="preserve">Living Life to the Full - </w:t>
            </w:r>
            <w:r w:rsidRPr="00DF17D9">
              <w:rPr>
                <w:sz w:val="18"/>
                <w:szCs w:val="18"/>
              </w:rPr>
              <w:t xml:space="preserve">This online course can help you with improving feelings, beating </w:t>
            </w:r>
            <w:proofErr w:type="gramStart"/>
            <w:r w:rsidRPr="00DF17D9">
              <w:rPr>
                <w:sz w:val="18"/>
                <w:szCs w:val="18"/>
              </w:rPr>
              <w:t>stress</w:t>
            </w:r>
            <w:proofErr w:type="gramEnd"/>
            <w:r w:rsidRPr="00DF17D9">
              <w:rPr>
                <w:sz w:val="18"/>
                <w:szCs w:val="18"/>
              </w:rPr>
              <w:t xml:space="preserve"> and boosting your ability to live well</w:t>
            </w:r>
          </w:p>
        </w:tc>
        <w:tc>
          <w:tcPr>
            <w:tcW w:w="737" w:type="pct"/>
            <w:vAlign w:val="center"/>
          </w:tcPr>
          <w:p w14:paraId="11099A50" w14:textId="4C11B929"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38719F64" w14:textId="5EF94677" w:rsidR="006B7BD6" w:rsidRPr="00FF56D5" w:rsidRDefault="00235235" w:rsidP="006B7BD6">
            <w:pPr>
              <w:rPr>
                <w:sz w:val="18"/>
                <w:szCs w:val="18"/>
              </w:rPr>
            </w:pPr>
            <w:hyperlink r:id="rId35" w:history="1">
              <w:r w:rsidR="006B7BD6" w:rsidRPr="00B86367">
                <w:rPr>
                  <w:rStyle w:val="Hyperlink"/>
                  <w:sz w:val="18"/>
                  <w:szCs w:val="18"/>
                </w:rPr>
                <w:t>https://hub.gmhsc.org.uk/mental-health/living-life-to-the-full/</w:t>
              </w:r>
            </w:hyperlink>
          </w:p>
        </w:tc>
        <w:tc>
          <w:tcPr>
            <w:tcW w:w="460" w:type="pct"/>
            <w:vAlign w:val="center"/>
          </w:tcPr>
          <w:p w14:paraId="79FC9F3C" w14:textId="1C1124A4" w:rsidR="006B7BD6" w:rsidRPr="00FF56D5" w:rsidRDefault="006B7BD6" w:rsidP="006B7BD6">
            <w:pPr>
              <w:rPr>
                <w:rFonts w:ascii="Calibri" w:hAnsi="Calibri" w:cs="Calibri"/>
                <w:color w:val="000000"/>
                <w:sz w:val="18"/>
                <w:szCs w:val="18"/>
              </w:rPr>
            </w:pPr>
            <w:r w:rsidRPr="00DF17D9">
              <w:rPr>
                <w:rFonts w:ascii="Calibri" w:hAnsi="Calibri" w:cs="Calibri"/>
                <w:color w:val="000000"/>
                <w:sz w:val="18"/>
                <w:szCs w:val="18"/>
              </w:rPr>
              <w:t>Sub Regional - Greater Manchester</w:t>
            </w:r>
          </w:p>
        </w:tc>
        <w:tc>
          <w:tcPr>
            <w:tcW w:w="376" w:type="pct"/>
            <w:vAlign w:val="center"/>
          </w:tcPr>
          <w:p w14:paraId="6B75ADD1" w14:textId="58B76026" w:rsidR="006B7BD6" w:rsidRPr="00FF56D5" w:rsidRDefault="006B7BD6" w:rsidP="006B7BD6">
            <w:pPr>
              <w:rPr>
                <w:rFonts w:cstheme="minorHAnsi"/>
                <w:b/>
                <w:bCs/>
                <w:color w:val="000000"/>
                <w:sz w:val="18"/>
                <w:szCs w:val="18"/>
              </w:rPr>
            </w:pPr>
            <w:r w:rsidRPr="00F92D08">
              <w:rPr>
                <w:rFonts w:cstheme="minorHAnsi"/>
                <w:b/>
                <w:bCs/>
                <w:color w:val="000000"/>
                <w:sz w:val="18"/>
                <w:szCs w:val="18"/>
              </w:rPr>
              <w:t>Level 1:</w:t>
            </w:r>
            <w:r w:rsidRPr="00F92D08">
              <w:rPr>
                <w:rFonts w:cstheme="minorHAnsi"/>
                <w:color w:val="000000"/>
                <w:sz w:val="18"/>
                <w:szCs w:val="18"/>
              </w:rPr>
              <w:t xml:space="preserve"> Self-help</w:t>
            </w:r>
          </w:p>
        </w:tc>
        <w:tc>
          <w:tcPr>
            <w:tcW w:w="147" w:type="pct"/>
          </w:tcPr>
          <w:p w14:paraId="1C9A0FDB" w14:textId="77777777" w:rsidR="006B7BD6" w:rsidRPr="00FF56D5" w:rsidRDefault="006B7BD6" w:rsidP="006B7BD6">
            <w:pPr>
              <w:jc w:val="center"/>
              <w:rPr>
                <w:rFonts w:ascii="Wingdings" w:hAnsi="Wingdings" w:cs="Calibri"/>
                <w:color w:val="000000"/>
                <w:sz w:val="18"/>
                <w:szCs w:val="18"/>
              </w:rPr>
            </w:pPr>
          </w:p>
        </w:tc>
        <w:tc>
          <w:tcPr>
            <w:tcW w:w="147" w:type="pct"/>
          </w:tcPr>
          <w:p w14:paraId="5D5F11CF" w14:textId="77777777" w:rsidR="006B7BD6" w:rsidRPr="00FF56D5" w:rsidRDefault="006B7BD6" w:rsidP="006B7BD6">
            <w:pPr>
              <w:jc w:val="center"/>
              <w:rPr>
                <w:rFonts w:ascii="Wingdings" w:hAnsi="Wingdings" w:cs="Calibri"/>
                <w:color w:val="000000"/>
                <w:sz w:val="18"/>
                <w:szCs w:val="18"/>
              </w:rPr>
            </w:pPr>
          </w:p>
        </w:tc>
        <w:tc>
          <w:tcPr>
            <w:tcW w:w="147" w:type="pct"/>
          </w:tcPr>
          <w:p w14:paraId="0DF070F8" w14:textId="77777777" w:rsidR="006B7BD6" w:rsidRPr="00DF17D9" w:rsidRDefault="006B7BD6" w:rsidP="006B7BD6">
            <w:pPr>
              <w:jc w:val="center"/>
              <w:rPr>
                <w:rFonts w:ascii="Wingdings" w:hAnsi="Wingdings" w:cs="Calibri"/>
                <w:color w:val="000000"/>
                <w:sz w:val="18"/>
                <w:szCs w:val="18"/>
              </w:rPr>
            </w:pPr>
          </w:p>
          <w:p w14:paraId="233B1675" w14:textId="5C2A816E"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CD93B54"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24C5E188" w14:textId="65B440A9" w:rsidR="006B7BD6" w:rsidRPr="00FF56D5" w:rsidRDefault="006B7BD6" w:rsidP="006B7BD6">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5669D3FB" w14:textId="77777777" w:rsidR="006B7BD6" w:rsidRPr="00DF17D9" w:rsidRDefault="006B7BD6" w:rsidP="006B7BD6">
            <w:pPr>
              <w:jc w:val="center"/>
              <w:rPr>
                <w:rFonts w:ascii="Calibri" w:hAnsi="Calibri" w:cs="Calibri"/>
                <w:color w:val="000000"/>
                <w:sz w:val="18"/>
                <w:szCs w:val="18"/>
              </w:rPr>
            </w:pPr>
          </w:p>
        </w:tc>
        <w:tc>
          <w:tcPr>
            <w:tcW w:w="147" w:type="pct"/>
            <w:vAlign w:val="center"/>
          </w:tcPr>
          <w:p w14:paraId="34F61927" w14:textId="77777777" w:rsidR="006B7BD6" w:rsidRPr="00DF17D9" w:rsidRDefault="006B7BD6" w:rsidP="006B7BD6">
            <w:pPr>
              <w:jc w:val="center"/>
              <w:rPr>
                <w:rFonts w:ascii="Calibri" w:hAnsi="Calibri" w:cs="Calibri"/>
                <w:color w:val="000000"/>
                <w:sz w:val="18"/>
                <w:szCs w:val="18"/>
              </w:rPr>
            </w:pPr>
          </w:p>
        </w:tc>
        <w:tc>
          <w:tcPr>
            <w:tcW w:w="140" w:type="pct"/>
            <w:vAlign w:val="center"/>
          </w:tcPr>
          <w:p w14:paraId="602FC642" w14:textId="77777777" w:rsidR="006B7BD6" w:rsidRPr="00DF17D9" w:rsidRDefault="006B7BD6" w:rsidP="006B7BD6">
            <w:pPr>
              <w:jc w:val="center"/>
              <w:rPr>
                <w:rFonts w:ascii="Calibri" w:hAnsi="Calibri" w:cs="Calibri"/>
                <w:color w:val="000000"/>
                <w:sz w:val="18"/>
                <w:szCs w:val="18"/>
              </w:rPr>
            </w:pPr>
          </w:p>
        </w:tc>
      </w:tr>
      <w:tr w:rsidR="003C7CBA" w:rsidRPr="00DF17D9" w14:paraId="0F04D1A8" w14:textId="77777777" w:rsidTr="00833EC9">
        <w:tc>
          <w:tcPr>
            <w:tcW w:w="1334" w:type="pct"/>
            <w:vAlign w:val="center"/>
          </w:tcPr>
          <w:p w14:paraId="5AE20FF0" w14:textId="6D413828" w:rsidR="003C7CBA" w:rsidRPr="00DF17D9" w:rsidRDefault="003C7CBA" w:rsidP="003C7CBA">
            <w:pPr>
              <w:rPr>
                <w:b/>
                <w:sz w:val="18"/>
                <w:szCs w:val="18"/>
              </w:rPr>
            </w:pPr>
            <w:r>
              <w:rPr>
                <w:rFonts w:ascii="Calibri" w:hAnsi="Calibri" w:cs="Calibri"/>
                <w:b/>
                <w:bCs/>
                <w:color w:val="000000"/>
                <w:sz w:val="18"/>
                <w:szCs w:val="18"/>
              </w:rPr>
              <w:t xml:space="preserve">Lancashire &amp; South Cumbria Resilience Hub </w:t>
            </w:r>
            <w:r w:rsidRPr="008B5ECE">
              <w:rPr>
                <w:rFonts w:ascii="Calibri" w:hAnsi="Calibri" w:cs="Calibri"/>
                <w:color w:val="000000"/>
                <w:sz w:val="18"/>
                <w:szCs w:val="18"/>
              </w:rPr>
              <w:t xml:space="preserve">is intended as a support resources for all public sector workers and volunteers who have worked through the Covid-19 pandemic and their families. This includes everyone from those who work in the NHS, local councils, ambulance service staff, care home </w:t>
            </w:r>
            <w:r w:rsidRPr="008B5ECE">
              <w:rPr>
                <w:rFonts w:ascii="Calibri" w:hAnsi="Calibri" w:cs="Calibri"/>
                <w:color w:val="000000"/>
                <w:sz w:val="18"/>
                <w:szCs w:val="18"/>
              </w:rPr>
              <w:lastRenderedPageBreak/>
              <w:t>workers, those working in social care and community workers.</w:t>
            </w:r>
          </w:p>
        </w:tc>
        <w:tc>
          <w:tcPr>
            <w:tcW w:w="737" w:type="pct"/>
            <w:vAlign w:val="center"/>
          </w:tcPr>
          <w:p w14:paraId="2D8A5017" w14:textId="7A14457F" w:rsidR="003C7CBA" w:rsidRPr="00DF17D9" w:rsidRDefault="003C7CBA" w:rsidP="003C7CBA">
            <w:pPr>
              <w:rPr>
                <w:rFonts w:ascii="Calibri" w:hAnsi="Calibri" w:cs="Calibri"/>
                <w:color w:val="000000"/>
                <w:sz w:val="18"/>
                <w:szCs w:val="18"/>
              </w:rPr>
            </w:pPr>
            <w:r w:rsidRPr="008B5ECE">
              <w:rPr>
                <w:rFonts w:ascii="Calibri" w:hAnsi="Calibri" w:cs="Calibri"/>
                <w:color w:val="000000"/>
                <w:sz w:val="18"/>
                <w:szCs w:val="18"/>
              </w:rPr>
              <w:lastRenderedPageBreak/>
              <w:t>NHS, local councils, ambulance service staff, care home workers, those working in social care and community workers</w:t>
            </w:r>
          </w:p>
        </w:tc>
        <w:tc>
          <w:tcPr>
            <w:tcW w:w="924" w:type="pct"/>
            <w:vAlign w:val="center"/>
          </w:tcPr>
          <w:p w14:paraId="2E2F5D65" w14:textId="76BB19C9" w:rsidR="003C7CBA" w:rsidRDefault="003C7CBA" w:rsidP="003C7CBA">
            <w:hyperlink r:id="rId36" w:history="1">
              <w:r w:rsidRPr="00D31122">
                <w:rPr>
                  <w:rStyle w:val="Hyperlink"/>
                  <w:rFonts w:ascii="Calibri" w:hAnsi="Calibri" w:cs="Calibri"/>
                  <w:sz w:val="18"/>
                  <w:szCs w:val="18"/>
                </w:rPr>
                <w:t>https://lscresiliencehub.nhs.uk/</w:t>
              </w:r>
            </w:hyperlink>
            <w:r>
              <w:rPr>
                <w:rFonts w:ascii="Calibri" w:hAnsi="Calibri" w:cs="Calibri"/>
                <w:color w:val="000000"/>
                <w:sz w:val="18"/>
                <w:szCs w:val="18"/>
              </w:rPr>
              <w:t xml:space="preserve"> </w:t>
            </w:r>
          </w:p>
        </w:tc>
        <w:tc>
          <w:tcPr>
            <w:tcW w:w="460" w:type="pct"/>
            <w:vAlign w:val="center"/>
          </w:tcPr>
          <w:p w14:paraId="6A1EB9C4" w14:textId="02D92F95" w:rsidR="003C7CBA" w:rsidRPr="00DF17D9" w:rsidRDefault="003C7CBA" w:rsidP="003C7CBA">
            <w:pPr>
              <w:rPr>
                <w:rFonts w:ascii="Calibri" w:hAnsi="Calibri" w:cs="Calibri"/>
                <w:color w:val="000000"/>
                <w:sz w:val="18"/>
                <w:szCs w:val="18"/>
              </w:rPr>
            </w:pPr>
            <w:r>
              <w:rPr>
                <w:rFonts w:ascii="Calibri" w:hAnsi="Calibri" w:cs="Calibri"/>
                <w:color w:val="000000"/>
                <w:sz w:val="18"/>
                <w:szCs w:val="18"/>
              </w:rPr>
              <w:t>Sub Regional – Lancashire &amp; S. Cumbria</w:t>
            </w:r>
          </w:p>
        </w:tc>
        <w:tc>
          <w:tcPr>
            <w:tcW w:w="376" w:type="pct"/>
            <w:vAlign w:val="center"/>
          </w:tcPr>
          <w:p w14:paraId="61030878" w14:textId="77777777" w:rsidR="003C7CBA" w:rsidRDefault="003C7CBA" w:rsidP="003C7CBA">
            <w:pPr>
              <w:rPr>
                <w:rFonts w:cstheme="minorHAnsi"/>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p w14:paraId="37C97862" w14:textId="4C68DD47" w:rsidR="003C7CBA" w:rsidRPr="00F92D08" w:rsidRDefault="003C7CBA" w:rsidP="003C7CBA">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471C1BD2" w14:textId="6DFDDD08" w:rsidR="003C7CBA" w:rsidRPr="00FF56D5"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1C64276D" w14:textId="77777777" w:rsidR="003C7CBA" w:rsidRPr="00FF56D5" w:rsidRDefault="003C7CBA" w:rsidP="003C7CBA">
            <w:pPr>
              <w:jc w:val="center"/>
              <w:rPr>
                <w:rFonts w:ascii="Wingdings" w:hAnsi="Wingdings" w:cs="Calibri"/>
                <w:color w:val="000000"/>
                <w:sz w:val="18"/>
                <w:szCs w:val="18"/>
              </w:rPr>
            </w:pPr>
          </w:p>
        </w:tc>
        <w:tc>
          <w:tcPr>
            <w:tcW w:w="147" w:type="pct"/>
            <w:vAlign w:val="center"/>
          </w:tcPr>
          <w:p w14:paraId="494935CC" w14:textId="3F157FDB" w:rsidR="003C7CBA" w:rsidRPr="00DF17D9"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18A1AB9A"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0D40FA48" w14:textId="36D6C974" w:rsidR="003C7CBA" w:rsidRPr="00DF17D9"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10CE4CA3"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555ED0B2" w14:textId="68FB3943"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0" w:type="pct"/>
            <w:vAlign w:val="center"/>
          </w:tcPr>
          <w:p w14:paraId="31792172" w14:textId="77777777" w:rsidR="003C7CBA" w:rsidRPr="00DF17D9" w:rsidRDefault="003C7CBA" w:rsidP="003C7CBA">
            <w:pPr>
              <w:jc w:val="center"/>
              <w:rPr>
                <w:rFonts w:ascii="Calibri" w:hAnsi="Calibri" w:cs="Calibri"/>
                <w:color w:val="000000"/>
                <w:sz w:val="18"/>
                <w:szCs w:val="18"/>
              </w:rPr>
            </w:pPr>
          </w:p>
        </w:tc>
      </w:tr>
      <w:tr w:rsidR="003C7CBA" w:rsidRPr="00DF17D9" w14:paraId="7BA0BB01" w14:textId="77777777" w:rsidTr="006B7BD6">
        <w:tc>
          <w:tcPr>
            <w:tcW w:w="1334" w:type="pct"/>
            <w:vAlign w:val="center"/>
          </w:tcPr>
          <w:p w14:paraId="1EE14CFC" w14:textId="3511C1DF" w:rsidR="003C7CBA" w:rsidRPr="00FF56D5" w:rsidRDefault="003C7CBA" w:rsidP="003C7CBA">
            <w:pPr>
              <w:rPr>
                <w:rFonts w:ascii="Calibri" w:hAnsi="Calibri" w:cs="Calibri"/>
                <w:b/>
                <w:bCs/>
                <w:color w:val="000000"/>
                <w:sz w:val="18"/>
                <w:szCs w:val="18"/>
              </w:rPr>
            </w:pPr>
            <w:r w:rsidRPr="00DF17D9">
              <w:rPr>
                <w:rFonts w:ascii="Calibri" w:hAnsi="Calibri" w:cs="Calibri"/>
                <w:b/>
                <w:bCs/>
                <w:color w:val="000000"/>
                <w:sz w:val="18"/>
                <w:szCs w:val="18"/>
              </w:rPr>
              <w:t>Bereavement &amp; Trauma Line</w:t>
            </w:r>
            <w:r w:rsidRPr="00DF17D9">
              <w:rPr>
                <w:rFonts w:ascii="Calibri" w:hAnsi="Calibri" w:cs="Calibri"/>
                <w:color w:val="000000"/>
                <w:sz w:val="18"/>
                <w:szCs w:val="18"/>
              </w:rPr>
              <w:t>: A team of fully qualified and trained professionals ready to help you at the Bereavement &amp; Trauma Line. Specialist counsellors and support workers are available to support all adult social care staff: who have experienced a bereavement, whose wellbeing has been affected by witnessing traumatic deaths as part of their work, to discuss any other anxiety or emotional issues they are experiencing as a result of the coronavirus epidemic.</w:t>
            </w:r>
          </w:p>
        </w:tc>
        <w:tc>
          <w:tcPr>
            <w:tcW w:w="737" w:type="pct"/>
            <w:vAlign w:val="center"/>
          </w:tcPr>
          <w:p w14:paraId="445320E2" w14:textId="054745FB"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All social care staff (no evidence required)</w:t>
            </w:r>
          </w:p>
        </w:tc>
        <w:tc>
          <w:tcPr>
            <w:tcW w:w="924" w:type="pct"/>
            <w:vAlign w:val="center"/>
          </w:tcPr>
          <w:p w14:paraId="442166ED" w14:textId="1A5469FB" w:rsidR="003C7CBA" w:rsidRPr="00FF56D5" w:rsidRDefault="003C7CBA" w:rsidP="003C7CBA">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0300 303 4434</w:t>
            </w:r>
            <w:r w:rsidRPr="00DF17D9">
              <w:rPr>
                <w:rFonts w:ascii="Calibri" w:hAnsi="Calibri" w:cs="Calibri"/>
                <w:color w:val="000000"/>
                <w:sz w:val="18"/>
                <w:szCs w:val="18"/>
              </w:rPr>
              <w:t xml:space="preserve"> seven days a week, between 8am and 8pm. You do not need a referral. </w:t>
            </w:r>
          </w:p>
        </w:tc>
        <w:tc>
          <w:tcPr>
            <w:tcW w:w="460" w:type="pct"/>
            <w:vAlign w:val="center"/>
          </w:tcPr>
          <w:p w14:paraId="5076705B" w14:textId="337273B6"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AC1403A" w14:textId="48CDE96E" w:rsidR="003C7CBA" w:rsidRPr="00FF56D5" w:rsidRDefault="003C7CBA" w:rsidP="003C7CBA">
            <w:pPr>
              <w:rPr>
                <w:rFonts w:cstheme="minorHAnsi"/>
                <w:b/>
                <w:bCs/>
                <w:color w:val="000000"/>
                <w:sz w:val="18"/>
                <w:szCs w:val="18"/>
              </w:rPr>
            </w:pPr>
            <w:r w:rsidRPr="00CF629A">
              <w:rPr>
                <w:rFonts w:cstheme="minorHAnsi"/>
                <w:b/>
                <w:bCs/>
                <w:color w:val="000000"/>
                <w:sz w:val="18"/>
                <w:szCs w:val="18"/>
              </w:rPr>
              <w:t>Level 2:</w:t>
            </w:r>
            <w:r w:rsidRPr="00CF629A">
              <w:rPr>
                <w:rFonts w:cstheme="minorHAnsi"/>
                <w:color w:val="000000"/>
                <w:sz w:val="18"/>
                <w:szCs w:val="18"/>
              </w:rPr>
              <w:t xml:space="preserve"> Someone to talk to</w:t>
            </w:r>
          </w:p>
        </w:tc>
        <w:tc>
          <w:tcPr>
            <w:tcW w:w="147" w:type="pct"/>
            <w:vAlign w:val="center"/>
          </w:tcPr>
          <w:p w14:paraId="12C9E3DD" w14:textId="1E80F269"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66375340" w14:textId="53E06AA1"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7381A067" w14:textId="63677D13"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EF38DAC" w14:textId="143632E6"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708EDBDE" w14:textId="7E4B51BB"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3395D26E" w14:textId="2A8B6B45"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15B68654" w14:textId="419F051E"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0" w:type="pct"/>
            <w:vAlign w:val="center"/>
          </w:tcPr>
          <w:p w14:paraId="164BF91E" w14:textId="0C941B94"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r>
      <w:tr w:rsidR="003C7CBA" w:rsidRPr="00DF17D9" w14:paraId="34F4AD88" w14:textId="77777777" w:rsidTr="006B7BD6">
        <w:tc>
          <w:tcPr>
            <w:tcW w:w="1334" w:type="pct"/>
            <w:vAlign w:val="center"/>
          </w:tcPr>
          <w:p w14:paraId="42CB14B0" w14:textId="28F2C1C7" w:rsidR="003C7CBA" w:rsidRPr="00FF56D5" w:rsidRDefault="003C7CBA" w:rsidP="003C7CBA">
            <w:pPr>
              <w:rPr>
                <w:rFonts w:ascii="Calibri" w:hAnsi="Calibri" w:cs="Calibri"/>
                <w:b/>
                <w:bCs/>
                <w:color w:val="000000"/>
                <w:sz w:val="18"/>
                <w:szCs w:val="18"/>
              </w:rPr>
            </w:pPr>
            <w:r w:rsidRPr="00DF17D9">
              <w:rPr>
                <w:rFonts w:ascii="Calibri" w:hAnsi="Calibri" w:cs="Calibri"/>
                <w:b/>
                <w:bCs/>
                <w:color w:val="000000"/>
                <w:sz w:val="18"/>
                <w:szCs w:val="18"/>
              </w:rPr>
              <w:t>The Samaritans</w:t>
            </w:r>
            <w:r w:rsidRPr="00DF17D9">
              <w:rPr>
                <w:rFonts w:ascii="Calibri" w:hAnsi="Calibri" w:cs="Calibri"/>
                <w:color w:val="000000"/>
                <w:sz w:val="18"/>
                <w:szCs w:val="18"/>
              </w:rPr>
              <w:t xml:space="preserve"> </w:t>
            </w:r>
            <w:r w:rsidRPr="00DF17D9">
              <w:rPr>
                <w:rFonts w:ascii="Calibri" w:hAnsi="Calibri" w:cs="Calibri"/>
                <w:b/>
                <w:bCs/>
                <w:color w:val="000000"/>
                <w:sz w:val="18"/>
                <w:szCs w:val="18"/>
              </w:rPr>
              <w:t xml:space="preserve">Social Care Support Line </w:t>
            </w:r>
            <w:r w:rsidRPr="00DF17D9">
              <w:rPr>
                <w:rFonts w:ascii="Calibri" w:hAnsi="Calibri" w:cs="Calibri"/>
                <w:color w:val="000000"/>
                <w:sz w:val="18"/>
                <w:szCs w:val="18"/>
              </w:rPr>
              <w:t>for confidential emotional support for social care staff. You can speak to a trained Samaritans volunteer who can help with confidential listening and signposting to specific support you might find helpful.</w:t>
            </w:r>
          </w:p>
        </w:tc>
        <w:tc>
          <w:tcPr>
            <w:tcW w:w="737" w:type="pct"/>
            <w:vAlign w:val="center"/>
          </w:tcPr>
          <w:p w14:paraId="03E57670" w14:textId="0400ADF0"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All social care staff (no evidence required)</w:t>
            </w:r>
          </w:p>
        </w:tc>
        <w:tc>
          <w:tcPr>
            <w:tcW w:w="924" w:type="pct"/>
            <w:vAlign w:val="center"/>
          </w:tcPr>
          <w:p w14:paraId="14FD59A4" w14:textId="291D7DF8" w:rsidR="003C7CBA" w:rsidRPr="00FF56D5" w:rsidRDefault="003C7CBA" w:rsidP="003C7CBA">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0300 131 7000</w:t>
            </w:r>
            <w:r w:rsidRPr="00DF17D9">
              <w:rPr>
                <w:rFonts w:ascii="Calibri" w:hAnsi="Calibri" w:cs="Calibri"/>
                <w:color w:val="000000"/>
                <w:sz w:val="18"/>
                <w:szCs w:val="18"/>
              </w:rPr>
              <w:t xml:space="preserve"> 7:00am-11:00pm, seven days a week.</w:t>
            </w:r>
          </w:p>
        </w:tc>
        <w:tc>
          <w:tcPr>
            <w:tcW w:w="460" w:type="pct"/>
            <w:vAlign w:val="center"/>
          </w:tcPr>
          <w:p w14:paraId="5664AFD5" w14:textId="6B766C42"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FBA749D" w14:textId="3923FFA9" w:rsidR="003C7CBA" w:rsidRPr="00FF56D5" w:rsidRDefault="003C7CBA" w:rsidP="003C7CBA">
            <w:pPr>
              <w:rPr>
                <w:rFonts w:cstheme="minorHAnsi"/>
                <w:b/>
                <w:bCs/>
                <w:color w:val="000000"/>
                <w:sz w:val="18"/>
                <w:szCs w:val="18"/>
              </w:rPr>
            </w:pPr>
            <w:r w:rsidRPr="00CF629A">
              <w:rPr>
                <w:rFonts w:cstheme="minorHAnsi"/>
                <w:b/>
                <w:bCs/>
                <w:color w:val="000000"/>
                <w:sz w:val="18"/>
                <w:szCs w:val="18"/>
              </w:rPr>
              <w:t>Level 2:</w:t>
            </w:r>
            <w:r w:rsidRPr="00CF629A">
              <w:rPr>
                <w:rFonts w:cstheme="minorHAnsi"/>
                <w:color w:val="000000"/>
                <w:sz w:val="18"/>
                <w:szCs w:val="18"/>
              </w:rPr>
              <w:t xml:space="preserve"> Someone to talk to</w:t>
            </w:r>
          </w:p>
        </w:tc>
        <w:tc>
          <w:tcPr>
            <w:tcW w:w="147" w:type="pct"/>
            <w:vAlign w:val="center"/>
          </w:tcPr>
          <w:p w14:paraId="5F189D00" w14:textId="3513CE96"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E4BED7A" w14:textId="53E92250"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51E2516A" w14:textId="31D63E64" w:rsidR="003C7CBA" w:rsidRPr="00FF56D5"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25A1F27" w14:textId="03244851"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066A1E99" w14:textId="21F6F191"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302477C6" w14:textId="199E0C9D"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0213B682" w14:textId="5F56B1B5"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494D48F5" w14:textId="1BEC6252"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r>
      <w:tr w:rsidR="003C7CBA" w:rsidRPr="00DF17D9" w14:paraId="33D52713" w14:textId="77777777" w:rsidTr="006B7BD6">
        <w:tc>
          <w:tcPr>
            <w:tcW w:w="1334" w:type="pct"/>
            <w:vAlign w:val="center"/>
          </w:tcPr>
          <w:p w14:paraId="4F594747" w14:textId="2BFCC68F" w:rsidR="003C7CBA" w:rsidRPr="00FF56D5" w:rsidRDefault="003C7CBA" w:rsidP="003C7CBA">
            <w:pPr>
              <w:rPr>
                <w:rFonts w:ascii="Calibri" w:hAnsi="Calibri" w:cs="Calibri"/>
                <w:b/>
                <w:bCs/>
                <w:color w:val="000000"/>
                <w:sz w:val="18"/>
                <w:szCs w:val="18"/>
              </w:rPr>
            </w:pPr>
            <w:r w:rsidRPr="00DF17D9">
              <w:rPr>
                <w:rFonts w:ascii="Calibri" w:hAnsi="Calibri" w:cs="Calibri"/>
                <w:color w:val="000000"/>
                <w:sz w:val="18"/>
                <w:szCs w:val="18"/>
              </w:rPr>
              <w:t xml:space="preserve">The </w:t>
            </w:r>
            <w:r w:rsidRPr="00DF17D9">
              <w:rPr>
                <w:rFonts w:ascii="Calibri" w:hAnsi="Calibri" w:cs="Calibri"/>
                <w:b/>
                <w:bCs/>
                <w:color w:val="000000"/>
                <w:sz w:val="18"/>
                <w:szCs w:val="18"/>
              </w:rPr>
              <w:t xml:space="preserve">NHS Bereavement Helpline </w:t>
            </w:r>
            <w:r w:rsidRPr="00DF17D9">
              <w:rPr>
                <w:rFonts w:ascii="Calibri" w:hAnsi="Calibri" w:cs="Calibri"/>
                <w:color w:val="000000"/>
                <w:sz w:val="18"/>
                <w:szCs w:val="18"/>
              </w:rPr>
              <w:t>has been introduced by the NHS to support bereaved families during the Coronavirus outbreak. It offers guidance, support and advice to families dealing with loss and grief of a loved one at this difficult time.</w:t>
            </w:r>
          </w:p>
        </w:tc>
        <w:tc>
          <w:tcPr>
            <w:tcW w:w="737" w:type="pct"/>
            <w:vAlign w:val="center"/>
          </w:tcPr>
          <w:p w14:paraId="2F103C32" w14:textId="1B5A33EB"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1CE215FE" w14:textId="6E867B49" w:rsidR="003C7CBA" w:rsidRPr="00FF56D5" w:rsidRDefault="003C7CBA" w:rsidP="003C7CBA">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0800 2600 400</w:t>
            </w:r>
            <w:r w:rsidRPr="00DF17D9">
              <w:rPr>
                <w:rFonts w:ascii="Calibri" w:hAnsi="Calibri" w:cs="Calibri"/>
                <w:color w:val="000000"/>
                <w:sz w:val="18"/>
                <w:szCs w:val="18"/>
              </w:rPr>
              <w:t>, 8am - 8pm every day</w:t>
            </w:r>
          </w:p>
        </w:tc>
        <w:tc>
          <w:tcPr>
            <w:tcW w:w="460" w:type="pct"/>
            <w:vAlign w:val="center"/>
          </w:tcPr>
          <w:p w14:paraId="28728439" w14:textId="38349336"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4C47351B" w14:textId="5400437A" w:rsidR="003C7CBA" w:rsidRPr="00FF56D5" w:rsidRDefault="003C7CBA" w:rsidP="003C7CBA">
            <w:pPr>
              <w:rPr>
                <w:rFonts w:cstheme="minorHAnsi"/>
                <w:b/>
                <w:bCs/>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vAlign w:val="center"/>
          </w:tcPr>
          <w:p w14:paraId="62CD21B3" w14:textId="29297664"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7292C882" w14:textId="36AF905A"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0423266E" w14:textId="0841A51D"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5385FF89" w14:textId="596809E6"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56A8FFBD" w14:textId="07509785"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2C67CEC0" w14:textId="39D1906D"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25737478" w14:textId="379E6789"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5947D577" w14:textId="52F6C69D"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r>
      <w:tr w:rsidR="003C7CBA" w:rsidRPr="00DF17D9" w14:paraId="6FEC5C2A" w14:textId="77777777" w:rsidTr="006B7BD6">
        <w:tc>
          <w:tcPr>
            <w:tcW w:w="1334" w:type="pct"/>
            <w:vAlign w:val="center"/>
          </w:tcPr>
          <w:p w14:paraId="10E69D46" w14:textId="602E58B0" w:rsidR="003C7CBA" w:rsidRPr="00FF56D5" w:rsidRDefault="003C7CBA" w:rsidP="003C7CBA">
            <w:pPr>
              <w:rPr>
                <w:rFonts w:ascii="Calibri" w:hAnsi="Calibri" w:cs="Calibri"/>
                <w:b/>
                <w:bCs/>
                <w:color w:val="000000"/>
                <w:sz w:val="18"/>
                <w:szCs w:val="18"/>
              </w:rPr>
            </w:pPr>
            <w:r w:rsidRPr="00DF17D9">
              <w:rPr>
                <w:rFonts w:ascii="Calibri" w:hAnsi="Calibri" w:cs="Calibri"/>
                <w:b/>
                <w:bCs/>
                <w:color w:val="000000"/>
                <w:sz w:val="18"/>
                <w:szCs w:val="18"/>
              </w:rPr>
              <w:t xml:space="preserve">Our Frontline </w:t>
            </w:r>
            <w:r w:rsidRPr="00DF17D9">
              <w:rPr>
                <w:rFonts w:ascii="Calibri" w:hAnsi="Calibri" w:cs="Calibri"/>
                <w:color w:val="000000"/>
                <w:sz w:val="18"/>
                <w:szCs w:val="18"/>
              </w:rPr>
              <w:t>offers round-the-clock one-to-one support, along with a collection of resources, tips and ideas chosen to support individuals’ mental health</w:t>
            </w:r>
          </w:p>
        </w:tc>
        <w:tc>
          <w:tcPr>
            <w:tcW w:w="737" w:type="pct"/>
            <w:vAlign w:val="center"/>
          </w:tcPr>
          <w:p w14:paraId="7A2C3CE6" w14:textId="6D0D481A"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 xml:space="preserve">Staff and volunteers working in the private, </w:t>
            </w:r>
            <w:proofErr w:type="gramStart"/>
            <w:r w:rsidRPr="00DF17D9">
              <w:rPr>
                <w:rFonts w:ascii="Calibri" w:hAnsi="Calibri" w:cs="Calibri"/>
                <w:color w:val="000000"/>
                <w:sz w:val="18"/>
                <w:szCs w:val="18"/>
              </w:rPr>
              <w:t>public</w:t>
            </w:r>
            <w:proofErr w:type="gramEnd"/>
            <w:r w:rsidRPr="00DF17D9">
              <w:rPr>
                <w:rFonts w:ascii="Calibri" w:hAnsi="Calibri" w:cs="Calibri"/>
                <w:color w:val="000000"/>
                <w:sz w:val="18"/>
                <w:szCs w:val="18"/>
              </w:rPr>
              <w:t xml:space="preserve"> and voluntary sectors. </w:t>
            </w:r>
          </w:p>
        </w:tc>
        <w:tc>
          <w:tcPr>
            <w:tcW w:w="924" w:type="pct"/>
            <w:vAlign w:val="center"/>
          </w:tcPr>
          <w:p w14:paraId="31940A6D" w14:textId="77777777" w:rsidR="003C7CBA" w:rsidRPr="00DF17D9" w:rsidRDefault="003C7CBA" w:rsidP="003C7CBA">
            <w:pPr>
              <w:rPr>
                <w:sz w:val="18"/>
                <w:szCs w:val="18"/>
              </w:rPr>
            </w:pPr>
            <w:r w:rsidRPr="00DF17D9">
              <w:rPr>
                <w:sz w:val="18"/>
                <w:szCs w:val="18"/>
              </w:rPr>
              <w:t xml:space="preserve">To talk by text, text FRONTLINE to </w:t>
            </w:r>
            <w:r w:rsidRPr="00DF17D9">
              <w:rPr>
                <w:b/>
                <w:sz w:val="18"/>
                <w:szCs w:val="18"/>
              </w:rPr>
              <w:t>85258</w:t>
            </w:r>
            <w:r w:rsidRPr="00DF17D9">
              <w:rPr>
                <w:sz w:val="18"/>
                <w:szCs w:val="18"/>
              </w:rPr>
              <w:t xml:space="preserve"> any time. To talk by phone, call </w:t>
            </w:r>
            <w:r w:rsidRPr="00DF17D9">
              <w:rPr>
                <w:b/>
                <w:sz w:val="18"/>
                <w:szCs w:val="18"/>
              </w:rPr>
              <w:t>0300 131 7000</w:t>
            </w:r>
            <w:r w:rsidRPr="00DF17D9">
              <w:rPr>
                <w:sz w:val="18"/>
                <w:szCs w:val="18"/>
              </w:rPr>
              <w:t xml:space="preserve"> from 7am to 11pm if </w:t>
            </w:r>
            <w:proofErr w:type="gramStart"/>
            <w:r w:rsidRPr="00DF17D9">
              <w:rPr>
                <w:sz w:val="18"/>
                <w:szCs w:val="18"/>
              </w:rPr>
              <w:t>you’re</w:t>
            </w:r>
            <w:proofErr w:type="gramEnd"/>
            <w:r w:rsidRPr="00DF17D9">
              <w:rPr>
                <w:sz w:val="18"/>
                <w:szCs w:val="18"/>
              </w:rPr>
              <w:t xml:space="preserve"> in England, or call </w:t>
            </w:r>
            <w:r w:rsidRPr="00DF17D9">
              <w:rPr>
                <w:b/>
                <w:sz w:val="18"/>
                <w:szCs w:val="18"/>
              </w:rPr>
              <w:t>116 123</w:t>
            </w:r>
            <w:r w:rsidRPr="00DF17D9">
              <w:rPr>
                <w:sz w:val="18"/>
                <w:szCs w:val="18"/>
              </w:rPr>
              <w:t xml:space="preserve"> any time if you’re elsewhere in the UK</w:t>
            </w:r>
          </w:p>
          <w:p w14:paraId="0E2945C9" w14:textId="1760D08A" w:rsidR="003C7CBA" w:rsidRPr="00FF56D5" w:rsidRDefault="003C7CBA" w:rsidP="003C7CBA">
            <w:pPr>
              <w:rPr>
                <w:sz w:val="18"/>
                <w:szCs w:val="18"/>
              </w:rPr>
            </w:pPr>
            <w:hyperlink r:id="rId37" w:history="1">
              <w:r w:rsidRPr="00DF17D9">
                <w:rPr>
                  <w:rStyle w:val="Hyperlink"/>
                  <w:rFonts w:ascii="Calibri" w:hAnsi="Calibri" w:cs="Calibri"/>
                  <w:sz w:val="18"/>
                  <w:szCs w:val="18"/>
                </w:rPr>
                <w:t xml:space="preserve">https://www.mentalhealthatwork.org.uk/toolkit/ourfrontline-socialcare/ </w:t>
              </w:r>
            </w:hyperlink>
          </w:p>
        </w:tc>
        <w:tc>
          <w:tcPr>
            <w:tcW w:w="460" w:type="pct"/>
            <w:vAlign w:val="center"/>
          </w:tcPr>
          <w:p w14:paraId="6066D7CE" w14:textId="782D08E8"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471E4FB" w14:textId="72BBB71F" w:rsidR="003C7CBA" w:rsidRPr="00FF56D5" w:rsidRDefault="003C7CBA" w:rsidP="003C7CBA">
            <w:pPr>
              <w:rPr>
                <w:rFonts w:cstheme="minorHAnsi"/>
                <w:b/>
                <w:bCs/>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vAlign w:val="center"/>
          </w:tcPr>
          <w:p w14:paraId="006A67A6" w14:textId="266D106E" w:rsidR="003C7CBA" w:rsidRPr="00FF56D5"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D170574" w14:textId="411C22A7"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738E4D2" w14:textId="6F6A4093" w:rsidR="003C7CBA" w:rsidRPr="00FF56D5"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CAF1BAC" w14:textId="5A3C346C"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14C593AB" w14:textId="52B3F829" w:rsidR="003C7CBA" w:rsidRPr="00FF56D5" w:rsidRDefault="003C7CBA" w:rsidP="003C7CBA">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ABEB619" w14:textId="5D44306F"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015CD905" w14:textId="1C02EF9D"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61FE32B6" w14:textId="37AF12FB"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r>
      <w:tr w:rsidR="003C7CBA" w:rsidRPr="00DF17D9" w14:paraId="60996AA6" w14:textId="77777777" w:rsidTr="006B7BD6">
        <w:tc>
          <w:tcPr>
            <w:tcW w:w="1334" w:type="pct"/>
            <w:vAlign w:val="center"/>
          </w:tcPr>
          <w:p w14:paraId="42BD17D7" w14:textId="527802D2" w:rsidR="003C7CBA" w:rsidRPr="00FF56D5" w:rsidRDefault="003C7CBA" w:rsidP="003C7CBA">
            <w:pPr>
              <w:rPr>
                <w:rFonts w:ascii="Calibri" w:hAnsi="Calibri" w:cs="Calibri"/>
                <w:b/>
                <w:bCs/>
                <w:color w:val="000000"/>
                <w:sz w:val="18"/>
                <w:szCs w:val="18"/>
              </w:rPr>
            </w:pPr>
            <w:r w:rsidRPr="00DF17D9">
              <w:rPr>
                <w:rFonts w:ascii="Calibri" w:hAnsi="Calibri" w:cs="Calibri"/>
                <w:b/>
                <w:color w:val="000000"/>
                <w:sz w:val="18"/>
                <w:szCs w:val="18"/>
              </w:rPr>
              <w:lastRenderedPageBreak/>
              <w:t>Cruse Bereavement Care</w:t>
            </w:r>
            <w:r w:rsidRPr="00DF17D9">
              <w:rPr>
                <w:rFonts w:ascii="Calibri" w:hAnsi="Calibri" w:cs="Calibri"/>
                <w:color w:val="000000"/>
                <w:sz w:val="18"/>
                <w:szCs w:val="18"/>
              </w:rPr>
              <w:t xml:space="preserve"> have a site of resources for grief and resources, plus a helpline for those affected</w:t>
            </w:r>
          </w:p>
        </w:tc>
        <w:tc>
          <w:tcPr>
            <w:tcW w:w="737" w:type="pct"/>
            <w:vAlign w:val="center"/>
          </w:tcPr>
          <w:p w14:paraId="6B4865F9" w14:textId="611111BF"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537CFD9D" w14:textId="66E2B5F5" w:rsidR="003C7CBA" w:rsidRPr="00FF56D5" w:rsidRDefault="003C7CBA" w:rsidP="003C7CBA">
            <w:pPr>
              <w:rPr>
                <w:sz w:val="18"/>
                <w:szCs w:val="18"/>
              </w:rPr>
            </w:pPr>
            <w:r w:rsidRPr="00DF17D9">
              <w:rPr>
                <w:rFonts w:ascii="Calibri" w:hAnsi="Calibri" w:cs="Calibri"/>
                <w:color w:val="000000"/>
                <w:sz w:val="18"/>
                <w:szCs w:val="18"/>
              </w:rPr>
              <w:t xml:space="preserve">Helpline available on: </w:t>
            </w:r>
            <w:r w:rsidRPr="00DF17D9">
              <w:rPr>
                <w:rFonts w:ascii="Calibri" w:hAnsi="Calibri" w:cs="Calibri"/>
                <w:b/>
                <w:color w:val="000000"/>
                <w:sz w:val="18"/>
                <w:szCs w:val="18"/>
              </w:rPr>
              <w:t>0808 808 1677</w:t>
            </w:r>
            <w:r>
              <w:rPr>
                <w:rFonts w:ascii="Calibri" w:hAnsi="Calibri" w:cs="Calibri"/>
                <w:b/>
                <w:color w:val="000000"/>
                <w:sz w:val="18"/>
                <w:szCs w:val="18"/>
              </w:rPr>
              <w:t xml:space="preserve"> </w:t>
            </w:r>
            <w:r w:rsidRPr="00DF17D9">
              <w:rPr>
                <w:rFonts w:ascii="Calibri" w:hAnsi="Calibri" w:cs="Calibri"/>
                <w:color w:val="000000"/>
                <w:sz w:val="18"/>
                <w:szCs w:val="18"/>
              </w:rPr>
              <w:t xml:space="preserve">For opening times and further information, visit </w:t>
            </w:r>
            <w:hyperlink r:id="rId38" w:history="1">
              <w:r w:rsidRPr="00DF17D9">
                <w:rPr>
                  <w:rStyle w:val="Hyperlink"/>
                  <w:rFonts w:ascii="Calibri" w:hAnsi="Calibri" w:cs="Calibri"/>
                  <w:sz w:val="18"/>
                  <w:szCs w:val="18"/>
                </w:rPr>
                <w:t>https://www.cruse.org.uk/get-help/coronavirus-dealing-bereavement-and-grief</w:t>
              </w:r>
            </w:hyperlink>
          </w:p>
        </w:tc>
        <w:tc>
          <w:tcPr>
            <w:tcW w:w="460" w:type="pct"/>
            <w:vAlign w:val="center"/>
          </w:tcPr>
          <w:p w14:paraId="7D1A491F" w14:textId="226B7596" w:rsidR="003C7CBA" w:rsidRPr="00FF56D5" w:rsidRDefault="003C7CBA" w:rsidP="003C7CBA">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74742956" w14:textId="0F8ABF75" w:rsidR="003C7CBA" w:rsidRPr="00FF56D5" w:rsidRDefault="003C7CBA" w:rsidP="003C7CBA">
            <w:pPr>
              <w:rPr>
                <w:rFonts w:cstheme="minorHAnsi"/>
                <w:b/>
                <w:bCs/>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vAlign w:val="center"/>
          </w:tcPr>
          <w:p w14:paraId="2762CAD8" w14:textId="58DF9550"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140C8B07" w14:textId="1470058B"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403E34C1" w14:textId="2891530E"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2D7AA635" w14:textId="6A2C0458"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7" w:type="pct"/>
            <w:vAlign w:val="center"/>
          </w:tcPr>
          <w:p w14:paraId="55470DC7" w14:textId="35AF9004" w:rsidR="003C7CBA" w:rsidRPr="00FF56D5" w:rsidRDefault="003C7CBA" w:rsidP="003C7CBA">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vAlign w:val="center"/>
          </w:tcPr>
          <w:p w14:paraId="21E872EC" w14:textId="2B34C072"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6D8D833A" w14:textId="21C7AAD6"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c>
          <w:tcPr>
            <w:tcW w:w="140" w:type="pct"/>
            <w:vAlign w:val="center"/>
          </w:tcPr>
          <w:p w14:paraId="68F02A73" w14:textId="03F189EB" w:rsidR="003C7CBA" w:rsidRPr="00DF17D9" w:rsidRDefault="003C7CBA" w:rsidP="003C7CBA">
            <w:pPr>
              <w:jc w:val="center"/>
              <w:rPr>
                <w:rFonts w:ascii="Calibri" w:hAnsi="Calibri" w:cs="Calibri"/>
                <w:color w:val="000000"/>
                <w:sz w:val="18"/>
                <w:szCs w:val="18"/>
              </w:rPr>
            </w:pPr>
            <w:r w:rsidRPr="00DF17D9">
              <w:rPr>
                <w:rFonts w:ascii="Calibri" w:hAnsi="Calibri" w:cs="Calibri"/>
                <w:color w:val="000000"/>
                <w:sz w:val="18"/>
                <w:szCs w:val="18"/>
              </w:rPr>
              <w:t> </w:t>
            </w:r>
          </w:p>
        </w:tc>
      </w:tr>
      <w:tr w:rsidR="003C7CBA" w:rsidRPr="00DF17D9" w14:paraId="21F56CCA" w14:textId="77777777" w:rsidTr="006B7BD6">
        <w:tc>
          <w:tcPr>
            <w:tcW w:w="1334" w:type="pct"/>
            <w:vAlign w:val="center"/>
          </w:tcPr>
          <w:p w14:paraId="48827AAE" w14:textId="6F50CEE9" w:rsidR="003C7CBA" w:rsidRPr="00DF17D9" w:rsidRDefault="003C7CBA" w:rsidP="003C7CBA">
            <w:pPr>
              <w:rPr>
                <w:rFonts w:ascii="Calibri" w:hAnsi="Calibri" w:cs="Calibri"/>
                <w:color w:val="000000"/>
                <w:sz w:val="18"/>
                <w:szCs w:val="18"/>
              </w:rPr>
            </w:pPr>
            <w:r w:rsidRPr="00FF56D5">
              <w:rPr>
                <w:rFonts w:ascii="Calibri" w:hAnsi="Calibri" w:cs="Calibri"/>
                <w:b/>
                <w:bCs/>
                <w:color w:val="000000"/>
                <w:sz w:val="18"/>
                <w:szCs w:val="18"/>
              </w:rPr>
              <w:t xml:space="preserve">NHS </w:t>
            </w:r>
            <w:proofErr w:type="spellStart"/>
            <w:r w:rsidRPr="00FF56D5">
              <w:rPr>
                <w:rFonts w:ascii="Calibri" w:hAnsi="Calibri" w:cs="Calibri"/>
                <w:b/>
                <w:bCs/>
                <w:color w:val="000000"/>
                <w:sz w:val="18"/>
                <w:szCs w:val="18"/>
              </w:rPr>
              <w:t>Talkworks</w:t>
            </w:r>
            <w:proofErr w:type="spellEnd"/>
            <w:r w:rsidRPr="00FF56D5">
              <w:rPr>
                <w:rFonts w:ascii="Calibri" w:hAnsi="Calibri" w:cs="Calibri"/>
                <w:b/>
                <w:bCs/>
                <w:color w:val="000000"/>
                <w:sz w:val="18"/>
                <w:szCs w:val="18"/>
              </w:rPr>
              <w:t xml:space="preserve">: </w:t>
            </w:r>
            <w:r w:rsidRPr="00FF56D5">
              <w:rPr>
                <w:rFonts w:ascii="Calibri" w:hAnsi="Calibri" w:cs="Calibri"/>
                <w:bCs/>
                <w:color w:val="000000"/>
                <w:sz w:val="18"/>
                <w:szCs w:val="18"/>
              </w:rPr>
              <w:t>Offering a priority wellbeing support service to all NHS, Social Care and Police staff. Advice and guidance to NHS and social care staff about how to build resilience, wellbeing, and self-care during the COVID-19 pandemic. Individual consultation with a clinical professional available</w:t>
            </w:r>
          </w:p>
        </w:tc>
        <w:tc>
          <w:tcPr>
            <w:tcW w:w="737" w:type="pct"/>
            <w:vAlign w:val="center"/>
          </w:tcPr>
          <w:p w14:paraId="50A93802" w14:textId="434FF519" w:rsidR="003C7CBA" w:rsidRPr="00DF17D9" w:rsidRDefault="003C7CBA" w:rsidP="003C7CBA">
            <w:pPr>
              <w:rPr>
                <w:rFonts w:ascii="Calibri" w:hAnsi="Calibri" w:cs="Calibri"/>
                <w:color w:val="000000"/>
                <w:sz w:val="18"/>
                <w:szCs w:val="18"/>
              </w:rPr>
            </w:pPr>
            <w:r w:rsidRPr="00FF56D5">
              <w:rPr>
                <w:rFonts w:ascii="Calibri" w:hAnsi="Calibri" w:cs="Calibri"/>
                <w:color w:val="000000"/>
                <w:sz w:val="18"/>
                <w:szCs w:val="18"/>
              </w:rPr>
              <w:t>All Social Care staff</w:t>
            </w:r>
          </w:p>
        </w:tc>
        <w:tc>
          <w:tcPr>
            <w:tcW w:w="924" w:type="pct"/>
            <w:vAlign w:val="center"/>
          </w:tcPr>
          <w:p w14:paraId="6D7AA72E" w14:textId="77777777" w:rsidR="003C7CBA" w:rsidRPr="00FF56D5" w:rsidRDefault="003C7CBA" w:rsidP="003C7CBA">
            <w:pPr>
              <w:rPr>
                <w:sz w:val="18"/>
                <w:szCs w:val="18"/>
              </w:rPr>
            </w:pPr>
            <w:r w:rsidRPr="00FF56D5">
              <w:rPr>
                <w:sz w:val="18"/>
                <w:szCs w:val="18"/>
              </w:rPr>
              <w:t>Support available remotely via telephone and digital platforms.</w:t>
            </w:r>
          </w:p>
          <w:p w14:paraId="06D6738E" w14:textId="156C8D85" w:rsidR="003C7CBA" w:rsidRPr="00DF17D9" w:rsidRDefault="003C7CBA" w:rsidP="003C7CBA">
            <w:pPr>
              <w:rPr>
                <w:rFonts w:ascii="Calibri" w:hAnsi="Calibri" w:cs="Calibri"/>
                <w:color w:val="000000"/>
                <w:sz w:val="18"/>
                <w:szCs w:val="18"/>
              </w:rPr>
            </w:pPr>
            <w:hyperlink r:id="rId39" w:history="1">
              <w:r w:rsidRPr="00FF56D5">
                <w:rPr>
                  <w:color w:val="0070C0"/>
                  <w:sz w:val="18"/>
                  <w:szCs w:val="18"/>
                  <w:u w:val="single"/>
                </w:rPr>
                <w:t>https://www.talkworks.dpt.nhs.uk/nhs-mental-health-support/nhs-social-care-worker-support</w:t>
              </w:r>
            </w:hyperlink>
          </w:p>
        </w:tc>
        <w:tc>
          <w:tcPr>
            <w:tcW w:w="460" w:type="pct"/>
            <w:vAlign w:val="center"/>
          </w:tcPr>
          <w:p w14:paraId="6C1BC55B" w14:textId="007DD9E6" w:rsidR="003C7CBA" w:rsidRPr="00DF17D9" w:rsidRDefault="003C7CBA" w:rsidP="003C7CBA">
            <w:pPr>
              <w:rPr>
                <w:rFonts w:ascii="Calibri" w:hAnsi="Calibri" w:cs="Calibri"/>
                <w:color w:val="000000"/>
                <w:sz w:val="18"/>
                <w:szCs w:val="18"/>
              </w:rPr>
            </w:pPr>
            <w:r w:rsidRPr="00FF56D5">
              <w:rPr>
                <w:rFonts w:ascii="Calibri" w:hAnsi="Calibri" w:cs="Calibri"/>
                <w:color w:val="000000"/>
                <w:sz w:val="18"/>
                <w:szCs w:val="18"/>
              </w:rPr>
              <w:t>National</w:t>
            </w:r>
          </w:p>
        </w:tc>
        <w:tc>
          <w:tcPr>
            <w:tcW w:w="376" w:type="pct"/>
            <w:vAlign w:val="center"/>
          </w:tcPr>
          <w:p w14:paraId="006F2BCC" w14:textId="771CF0F8" w:rsidR="003C7CBA" w:rsidRPr="00DF17D9" w:rsidRDefault="003C7CBA" w:rsidP="003C7CBA">
            <w:pPr>
              <w:rPr>
                <w:rFonts w:cs="Arial"/>
                <w:color w:val="000000"/>
                <w:sz w:val="18"/>
                <w:szCs w:val="18"/>
              </w:rPr>
            </w:pPr>
            <w:r w:rsidRPr="00FF56D5">
              <w:rPr>
                <w:rFonts w:cstheme="minorHAnsi"/>
                <w:b/>
                <w:bCs/>
                <w:color w:val="000000"/>
                <w:sz w:val="18"/>
                <w:szCs w:val="18"/>
              </w:rPr>
              <w:t>Level 2:</w:t>
            </w:r>
            <w:r w:rsidRPr="00FF56D5">
              <w:rPr>
                <w:rFonts w:cstheme="minorHAnsi"/>
                <w:color w:val="000000"/>
                <w:sz w:val="18"/>
                <w:szCs w:val="18"/>
              </w:rPr>
              <w:t xml:space="preserve"> Someone to talk to</w:t>
            </w:r>
          </w:p>
        </w:tc>
        <w:tc>
          <w:tcPr>
            <w:tcW w:w="147" w:type="pct"/>
            <w:vAlign w:val="center"/>
          </w:tcPr>
          <w:p w14:paraId="43EFEEC7" w14:textId="2C553E93" w:rsidR="003C7CBA" w:rsidRPr="00DF17D9" w:rsidRDefault="003C7CBA" w:rsidP="003C7CBA">
            <w:pPr>
              <w:jc w:val="center"/>
              <w:rPr>
                <w:rFonts w:ascii="Wingdings" w:hAnsi="Wingdings" w:cs="Calibri"/>
                <w:color w:val="000000"/>
                <w:sz w:val="18"/>
                <w:szCs w:val="18"/>
              </w:rPr>
            </w:pPr>
            <w:r w:rsidRPr="00FF56D5">
              <w:rPr>
                <w:rFonts w:ascii="Wingdings" w:hAnsi="Wingdings" w:cs="Calibri"/>
                <w:color w:val="000000"/>
                <w:sz w:val="18"/>
                <w:szCs w:val="18"/>
              </w:rPr>
              <w:t></w:t>
            </w:r>
          </w:p>
        </w:tc>
        <w:tc>
          <w:tcPr>
            <w:tcW w:w="147" w:type="pct"/>
            <w:vAlign w:val="center"/>
          </w:tcPr>
          <w:p w14:paraId="66A80E93" w14:textId="5D4E62BF" w:rsidR="003C7CBA" w:rsidRPr="00DF17D9" w:rsidRDefault="003C7CBA" w:rsidP="003C7CBA">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5844113E" w14:textId="232F0EF5" w:rsidR="003C7CBA" w:rsidRPr="00DF17D9" w:rsidRDefault="003C7CBA" w:rsidP="003C7CBA">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46564A52"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776DFA9C" w14:textId="5F5D911D" w:rsidR="003C7CBA" w:rsidRPr="00DF17D9" w:rsidRDefault="003C7CBA" w:rsidP="003C7CBA">
            <w:pPr>
              <w:jc w:val="center"/>
              <w:rPr>
                <w:rFonts w:ascii="Calibri" w:hAnsi="Calibri" w:cs="Calibri"/>
                <w:color w:val="000000"/>
                <w:sz w:val="18"/>
                <w:szCs w:val="18"/>
              </w:rPr>
            </w:pPr>
            <w:r w:rsidRPr="00FF56D5">
              <w:rPr>
                <w:rFonts w:ascii="Wingdings" w:hAnsi="Wingdings" w:cs="Calibri"/>
                <w:color w:val="000000"/>
                <w:sz w:val="18"/>
                <w:szCs w:val="18"/>
              </w:rPr>
              <w:t></w:t>
            </w:r>
          </w:p>
        </w:tc>
        <w:tc>
          <w:tcPr>
            <w:tcW w:w="147" w:type="pct"/>
            <w:vAlign w:val="center"/>
          </w:tcPr>
          <w:p w14:paraId="5134362C"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5B0F076E" w14:textId="77777777" w:rsidR="003C7CBA" w:rsidRPr="00DF17D9" w:rsidRDefault="003C7CBA" w:rsidP="003C7CBA">
            <w:pPr>
              <w:jc w:val="center"/>
              <w:rPr>
                <w:rFonts w:ascii="Calibri" w:hAnsi="Calibri" w:cs="Calibri"/>
                <w:color w:val="000000"/>
                <w:sz w:val="18"/>
                <w:szCs w:val="18"/>
              </w:rPr>
            </w:pPr>
          </w:p>
        </w:tc>
        <w:tc>
          <w:tcPr>
            <w:tcW w:w="140" w:type="pct"/>
            <w:vAlign w:val="center"/>
          </w:tcPr>
          <w:p w14:paraId="6A9CF1CE" w14:textId="77777777" w:rsidR="003C7CBA" w:rsidRPr="00DF17D9" w:rsidRDefault="003C7CBA" w:rsidP="003C7CBA">
            <w:pPr>
              <w:jc w:val="center"/>
              <w:rPr>
                <w:rFonts w:ascii="Calibri" w:hAnsi="Calibri" w:cs="Calibri"/>
                <w:color w:val="000000"/>
                <w:sz w:val="18"/>
                <w:szCs w:val="18"/>
              </w:rPr>
            </w:pPr>
          </w:p>
        </w:tc>
      </w:tr>
      <w:tr w:rsidR="003C7CBA" w:rsidRPr="00DF17D9" w14:paraId="4C115318" w14:textId="77777777" w:rsidTr="006B7BD6">
        <w:tc>
          <w:tcPr>
            <w:tcW w:w="1334" w:type="pct"/>
            <w:vAlign w:val="center"/>
          </w:tcPr>
          <w:p w14:paraId="6B361D44" w14:textId="465B0B39" w:rsidR="003C7CBA" w:rsidRPr="00DF17D9" w:rsidRDefault="003C7CBA" w:rsidP="003C7CBA">
            <w:pPr>
              <w:tabs>
                <w:tab w:val="left" w:pos="4695"/>
              </w:tabs>
              <w:rPr>
                <w:rFonts w:ascii="Calibri" w:hAnsi="Calibri" w:cs="Calibri"/>
                <w:color w:val="000000"/>
                <w:sz w:val="18"/>
                <w:szCs w:val="18"/>
              </w:rPr>
            </w:pPr>
            <w:r w:rsidRPr="00DF17D9">
              <w:rPr>
                <w:b/>
                <w:sz w:val="18"/>
                <w:szCs w:val="18"/>
              </w:rPr>
              <w:t xml:space="preserve">Shout: </w:t>
            </w:r>
            <w:r w:rsidRPr="00DF17D9">
              <w:rPr>
                <w:sz w:val="18"/>
                <w:szCs w:val="18"/>
              </w:rPr>
              <w:t xml:space="preserve">Advice is available </w:t>
            </w:r>
            <w:r>
              <w:rPr>
                <w:sz w:val="18"/>
                <w:szCs w:val="18"/>
              </w:rPr>
              <w:t xml:space="preserve">over text </w:t>
            </w:r>
            <w:r w:rsidRPr="00DF17D9">
              <w:rPr>
                <w:sz w:val="18"/>
                <w:szCs w:val="18"/>
              </w:rPr>
              <w:t xml:space="preserve">for anyone struggling with a host of issues, including anxiety, depression, suicidal thoughts, abuse or assault, self-harm, bullying or relationship issues.  The service is confidential, free, and will not show up on phone bills. It allows people to </w:t>
            </w:r>
            <w:proofErr w:type="gramStart"/>
            <w:r w:rsidRPr="00DF17D9">
              <w:rPr>
                <w:sz w:val="18"/>
                <w:szCs w:val="18"/>
              </w:rPr>
              <w:t>simply and discreetly communicate with trained crisis volunteers</w:t>
            </w:r>
            <w:proofErr w:type="gramEnd"/>
            <w:r>
              <w:rPr>
                <w:sz w:val="18"/>
                <w:szCs w:val="18"/>
              </w:rPr>
              <w:t xml:space="preserve">. </w:t>
            </w:r>
            <w:r w:rsidRPr="00DF17D9">
              <w:rPr>
                <w:sz w:val="18"/>
                <w:szCs w:val="18"/>
              </w:rPr>
              <w:t>The service is overseen by clinical supervisors.</w:t>
            </w:r>
          </w:p>
        </w:tc>
        <w:tc>
          <w:tcPr>
            <w:tcW w:w="737" w:type="pct"/>
            <w:vAlign w:val="center"/>
          </w:tcPr>
          <w:p w14:paraId="160DA42E" w14:textId="2DCA541D" w:rsidR="003C7CBA" w:rsidRPr="00DF17D9" w:rsidRDefault="003C7CBA" w:rsidP="003C7CBA">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24603089" w14:textId="46099E2C" w:rsidR="003C7CBA" w:rsidRPr="00DF17D9" w:rsidRDefault="003C7CBA" w:rsidP="003C7CBA">
            <w:pPr>
              <w:rPr>
                <w:rFonts w:ascii="Calibri" w:hAnsi="Calibri" w:cs="Calibri"/>
                <w:color w:val="000000"/>
                <w:sz w:val="18"/>
                <w:szCs w:val="18"/>
              </w:rPr>
            </w:pPr>
            <w:r w:rsidRPr="00057D85">
              <w:rPr>
                <w:sz w:val="18"/>
                <w:szCs w:val="18"/>
              </w:rPr>
              <w:t>Text Shout to 85258</w:t>
            </w:r>
            <w:r>
              <w:rPr>
                <w:sz w:val="18"/>
                <w:szCs w:val="18"/>
              </w:rPr>
              <w:t xml:space="preserve"> to start a text discussion with a volunteer, available 24/7. Go to </w:t>
            </w:r>
            <w:hyperlink r:id="rId40" w:history="1">
              <w:r w:rsidRPr="002947A8">
                <w:rPr>
                  <w:rStyle w:val="Hyperlink"/>
                  <w:sz w:val="18"/>
                  <w:szCs w:val="18"/>
                </w:rPr>
                <w:t>https://www.giveusashout.org/</w:t>
              </w:r>
            </w:hyperlink>
            <w:r>
              <w:rPr>
                <w:sz w:val="18"/>
                <w:szCs w:val="18"/>
              </w:rPr>
              <w:t xml:space="preserve"> for more information</w:t>
            </w:r>
          </w:p>
        </w:tc>
        <w:tc>
          <w:tcPr>
            <w:tcW w:w="460" w:type="pct"/>
            <w:vAlign w:val="center"/>
          </w:tcPr>
          <w:p w14:paraId="1932B79C" w14:textId="7A05DC51" w:rsidR="003C7CBA" w:rsidRPr="00DF17D9" w:rsidRDefault="003C7CBA" w:rsidP="003C7CBA">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49BAAC38" w14:textId="4DE20390" w:rsidR="003C7CBA" w:rsidRPr="00DF17D9" w:rsidRDefault="003C7CBA" w:rsidP="003C7CBA">
            <w:pPr>
              <w:rPr>
                <w:rFonts w:cs="Arial"/>
                <w:color w:val="000000"/>
                <w:sz w:val="18"/>
                <w:szCs w:val="18"/>
              </w:rPr>
            </w:pPr>
            <w:r w:rsidRPr="006B5294">
              <w:rPr>
                <w:rFonts w:cstheme="minorHAnsi"/>
                <w:b/>
                <w:bCs/>
                <w:color w:val="000000"/>
                <w:sz w:val="18"/>
                <w:szCs w:val="18"/>
              </w:rPr>
              <w:t>Level 2:</w:t>
            </w:r>
            <w:r w:rsidRPr="006B5294">
              <w:rPr>
                <w:rFonts w:cstheme="minorHAnsi"/>
                <w:color w:val="000000"/>
                <w:sz w:val="18"/>
                <w:szCs w:val="18"/>
              </w:rPr>
              <w:t xml:space="preserve"> Someone to talk to</w:t>
            </w:r>
          </w:p>
        </w:tc>
        <w:tc>
          <w:tcPr>
            <w:tcW w:w="147" w:type="pct"/>
            <w:vAlign w:val="center"/>
          </w:tcPr>
          <w:p w14:paraId="196DC44D" w14:textId="77777777" w:rsidR="003C7CBA" w:rsidRPr="00DF17D9" w:rsidRDefault="003C7CBA" w:rsidP="003C7CBA">
            <w:pPr>
              <w:jc w:val="center"/>
              <w:rPr>
                <w:rFonts w:ascii="Wingdings" w:hAnsi="Wingdings" w:cs="Calibri"/>
                <w:color w:val="000000"/>
                <w:sz w:val="18"/>
                <w:szCs w:val="18"/>
              </w:rPr>
            </w:pPr>
          </w:p>
        </w:tc>
        <w:tc>
          <w:tcPr>
            <w:tcW w:w="147" w:type="pct"/>
            <w:vAlign w:val="center"/>
          </w:tcPr>
          <w:p w14:paraId="23107D4A"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4AA34604" w14:textId="72AF9A21"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74C1E1E4"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4D03CAE2" w14:textId="55B8D6A1"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258B1F0A"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65327B6D" w14:textId="2F0EB508"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0" w:type="pct"/>
            <w:vAlign w:val="center"/>
          </w:tcPr>
          <w:p w14:paraId="5CB5F8A9" w14:textId="6243C5E0" w:rsidR="003C7CBA" w:rsidRPr="00DF17D9" w:rsidRDefault="003C7CBA" w:rsidP="003C7CBA">
            <w:pPr>
              <w:jc w:val="center"/>
              <w:rPr>
                <w:rFonts w:ascii="Calibri" w:hAnsi="Calibri" w:cs="Calibri"/>
                <w:color w:val="000000"/>
                <w:sz w:val="18"/>
                <w:szCs w:val="18"/>
              </w:rPr>
            </w:pPr>
            <w:r w:rsidRPr="00DF17D9">
              <w:rPr>
                <w:rFonts w:ascii="Wingdings" w:hAnsi="Wingdings" w:cs="Calibri"/>
                <w:color w:val="000000"/>
                <w:sz w:val="18"/>
                <w:szCs w:val="18"/>
              </w:rPr>
              <w:t></w:t>
            </w:r>
          </w:p>
        </w:tc>
      </w:tr>
      <w:tr w:rsidR="003C7CBA" w:rsidRPr="00DF17D9" w14:paraId="7F1D5A17" w14:textId="77777777" w:rsidTr="006B7BD6">
        <w:tc>
          <w:tcPr>
            <w:tcW w:w="1334" w:type="pct"/>
            <w:vAlign w:val="center"/>
          </w:tcPr>
          <w:p w14:paraId="79A64448" w14:textId="0A09329D" w:rsidR="003C7CBA" w:rsidRPr="00DF17D9" w:rsidRDefault="003C7CBA" w:rsidP="003C7CBA">
            <w:pPr>
              <w:tabs>
                <w:tab w:val="left" w:pos="4695"/>
              </w:tabs>
              <w:rPr>
                <w:b/>
                <w:sz w:val="18"/>
                <w:szCs w:val="18"/>
              </w:rPr>
            </w:pPr>
            <w:r>
              <w:rPr>
                <w:b/>
                <w:bCs/>
                <w:sz w:val="18"/>
                <w:szCs w:val="18"/>
              </w:rPr>
              <w:t xml:space="preserve">Fronline19 Emotional Support </w:t>
            </w:r>
            <w:r>
              <w:rPr>
                <w:sz w:val="18"/>
                <w:szCs w:val="18"/>
              </w:rPr>
              <w:t xml:space="preserve">provides free </w:t>
            </w:r>
            <w:r w:rsidRPr="002F4409">
              <w:rPr>
                <w:sz w:val="18"/>
                <w:szCs w:val="18"/>
              </w:rPr>
              <w:t>and confidential emotional support service for workers on the frontline of Covid. Frontline19 is a UK nationwide service delivering supervision, debriefing, and emotional support to healthcare workers during times of crisis. With a vast network of thousands of qualified therapeutic practitioners, we can ensure you get the right help quickly and easily.</w:t>
            </w:r>
          </w:p>
        </w:tc>
        <w:tc>
          <w:tcPr>
            <w:tcW w:w="737" w:type="pct"/>
            <w:vAlign w:val="center"/>
          </w:tcPr>
          <w:p w14:paraId="7A968254" w14:textId="1DE7706D" w:rsidR="003C7CBA" w:rsidRPr="00DF17D9" w:rsidRDefault="003C7CBA" w:rsidP="003C7CBA">
            <w:pPr>
              <w:rPr>
                <w:rFonts w:ascii="Calibri" w:hAnsi="Calibri" w:cs="Calibri"/>
                <w:color w:val="000000"/>
                <w:sz w:val="18"/>
                <w:szCs w:val="18"/>
              </w:rPr>
            </w:pPr>
            <w:r>
              <w:rPr>
                <w:sz w:val="18"/>
                <w:szCs w:val="18"/>
              </w:rPr>
              <w:t>Doctors, nurses, auxiliary staff, paramedics, ambulance drivers, midwives, social workers, care home staff, firefighters, and police officers</w:t>
            </w:r>
          </w:p>
        </w:tc>
        <w:tc>
          <w:tcPr>
            <w:tcW w:w="924" w:type="pct"/>
            <w:vAlign w:val="center"/>
          </w:tcPr>
          <w:p w14:paraId="7B12BA3C" w14:textId="52D0D2B3" w:rsidR="003C7CBA" w:rsidRPr="00057D85" w:rsidRDefault="003C7CBA" w:rsidP="003C7CBA">
            <w:pPr>
              <w:rPr>
                <w:sz w:val="18"/>
                <w:szCs w:val="18"/>
              </w:rPr>
            </w:pPr>
            <w:hyperlink r:id="rId41" w:history="1">
              <w:r w:rsidRPr="002F4409">
                <w:rPr>
                  <w:rStyle w:val="Hyperlink"/>
                  <w:sz w:val="18"/>
                  <w:szCs w:val="18"/>
                </w:rPr>
                <w:t>https://www.frontline19.com/</w:t>
              </w:r>
            </w:hyperlink>
          </w:p>
        </w:tc>
        <w:tc>
          <w:tcPr>
            <w:tcW w:w="460" w:type="pct"/>
            <w:vAlign w:val="center"/>
          </w:tcPr>
          <w:p w14:paraId="187F9B64" w14:textId="302FF359" w:rsidR="003C7CBA" w:rsidRDefault="003C7CBA" w:rsidP="003C7CBA">
            <w:pPr>
              <w:rPr>
                <w:rFonts w:ascii="Calibri" w:hAnsi="Calibri" w:cs="Calibri"/>
                <w:color w:val="000000"/>
                <w:sz w:val="18"/>
                <w:szCs w:val="18"/>
              </w:rPr>
            </w:pPr>
            <w:r>
              <w:rPr>
                <w:sz w:val="18"/>
                <w:szCs w:val="18"/>
              </w:rPr>
              <w:t>National</w:t>
            </w:r>
          </w:p>
        </w:tc>
        <w:tc>
          <w:tcPr>
            <w:tcW w:w="376" w:type="pct"/>
            <w:vAlign w:val="center"/>
          </w:tcPr>
          <w:p w14:paraId="72790E16" w14:textId="3A975A66" w:rsidR="003C7CBA" w:rsidRPr="006B5294" w:rsidRDefault="003C7CBA" w:rsidP="003C7CBA">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291E5C21" w14:textId="5B73D651" w:rsidR="003C7CBA" w:rsidRPr="00DF17D9"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0CC11477" w14:textId="05F1C469" w:rsidR="003C7CBA" w:rsidRPr="00DF17D9" w:rsidRDefault="003C7CBA" w:rsidP="003C7CBA">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63ACEBA" w14:textId="2708A199" w:rsidR="003C7CBA" w:rsidRPr="00DF17D9"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7919A9EE"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68991308" w14:textId="112C3FEE" w:rsidR="003C7CBA" w:rsidRPr="00DF17D9"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537C189C"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5AC8F86E" w14:textId="77777777" w:rsidR="003C7CBA" w:rsidRPr="00DF17D9" w:rsidRDefault="003C7CBA" w:rsidP="003C7CBA">
            <w:pPr>
              <w:jc w:val="center"/>
              <w:rPr>
                <w:rFonts w:ascii="Wingdings" w:hAnsi="Wingdings" w:cs="Calibri"/>
                <w:color w:val="000000"/>
                <w:sz w:val="18"/>
                <w:szCs w:val="18"/>
              </w:rPr>
            </w:pPr>
          </w:p>
        </w:tc>
        <w:tc>
          <w:tcPr>
            <w:tcW w:w="140" w:type="pct"/>
            <w:vAlign w:val="center"/>
          </w:tcPr>
          <w:p w14:paraId="6AEF730B" w14:textId="77777777" w:rsidR="003C7CBA" w:rsidRPr="00DF17D9" w:rsidRDefault="003C7CBA" w:rsidP="003C7CBA">
            <w:pPr>
              <w:jc w:val="center"/>
              <w:rPr>
                <w:rFonts w:ascii="Wingdings" w:hAnsi="Wingdings" w:cs="Calibri"/>
                <w:color w:val="000000"/>
                <w:sz w:val="18"/>
                <w:szCs w:val="18"/>
              </w:rPr>
            </w:pPr>
          </w:p>
        </w:tc>
      </w:tr>
      <w:tr w:rsidR="003C7CBA" w:rsidRPr="00DF17D9" w14:paraId="74B82E44" w14:textId="77777777" w:rsidTr="006B7BD6">
        <w:tc>
          <w:tcPr>
            <w:tcW w:w="1334" w:type="pct"/>
            <w:vAlign w:val="center"/>
          </w:tcPr>
          <w:p w14:paraId="6364E709" w14:textId="7C30683C" w:rsidR="003C7CBA" w:rsidRPr="00E50D58" w:rsidRDefault="003C7CBA" w:rsidP="003C7CBA">
            <w:pPr>
              <w:tabs>
                <w:tab w:val="left" w:pos="4695"/>
              </w:tabs>
              <w:rPr>
                <w:sz w:val="18"/>
                <w:szCs w:val="18"/>
              </w:rPr>
            </w:pPr>
            <w:r>
              <w:rPr>
                <w:b/>
                <w:bCs/>
                <w:sz w:val="18"/>
                <w:szCs w:val="18"/>
              </w:rPr>
              <w:t xml:space="preserve">Majella Greene Care to Connect? </w:t>
            </w:r>
            <w:r>
              <w:rPr>
                <w:sz w:val="18"/>
                <w:szCs w:val="18"/>
              </w:rPr>
              <w:t xml:space="preserve">Are </w:t>
            </w:r>
            <w:r w:rsidRPr="00E50D58">
              <w:rPr>
                <w:sz w:val="18"/>
                <w:szCs w:val="18"/>
              </w:rPr>
              <w:t xml:space="preserve">online meet ups for social workers everywhere to connect and share experiences, laughter, and a bit of lightness to </w:t>
            </w:r>
            <w:r w:rsidRPr="00E50D58">
              <w:rPr>
                <w:sz w:val="18"/>
                <w:szCs w:val="18"/>
              </w:rPr>
              <w:lastRenderedPageBreak/>
              <w:t>support ongoing work throughout the COVID-19 pandemic.</w:t>
            </w:r>
          </w:p>
        </w:tc>
        <w:tc>
          <w:tcPr>
            <w:tcW w:w="737" w:type="pct"/>
            <w:vAlign w:val="center"/>
          </w:tcPr>
          <w:p w14:paraId="310021B5" w14:textId="13E77AAF" w:rsidR="003C7CBA" w:rsidRDefault="003C7CBA" w:rsidP="003C7CBA">
            <w:pPr>
              <w:rPr>
                <w:sz w:val="18"/>
                <w:szCs w:val="18"/>
              </w:rPr>
            </w:pPr>
            <w:r>
              <w:rPr>
                <w:sz w:val="18"/>
                <w:szCs w:val="18"/>
              </w:rPr>
              <w:lastRenderedPageBreak/>
              <w:t>Universal</w:t>
            </w:r>
          </w:p>
        </w:tc>
        <w:tc>
          <w:tcPr>
            <w:tcW w:w="924" w:type="pct"/>
            <w:vAlign w:val="center"/>
          </w:tcPr>
          <w:p w14:paraId="6D19E3A2" w14:textId="6B454789" w:rsidR="003C7CBA" w:rsidRPr="00E50D58" w:rsidRDefault="003C7CBA" w:rsidP="003C7CBA">
            <w:pPr>
              <w:rPr>
                <w:sz w:val="18"/>
                <w:szCs w:val="18"/>
              </w:rPr>
            </w:pPr>
            <w:hyperlink r:id="rId42" w:history="1">
              <w:r w:rsidRPr="00E50D58">
                <w:rPr>
                  <w:rStyle w:val="Hyperlink"/>
                  <w:sz w:val="18"/>
                  <w:szCs w:val="18"/>
                </w:rPr>
                <w:t>https://www.majellagreene.co.uk/social-workers-coffee-connect/</w:t>
              </w:r>
            </w:hyperlink>
          </w:p>
        </w:tc>
        <w:tc>
          <w:tcPr>
            <w:tcW w:w="460" w:type="pct"/>
            <w:vAlign w:val="center"/>
          </w:tcPr>
          <w:p w14:paraId="153EB79D" w14:textId="1EA5A681" w:rsidR="003C7CBA" w:rsidRDefault="003C7CBA" w:rsidP="003C7CBA">
            <w:pPr>
              <w:rPr>
                <w:sz w:val="18"/>
                <w:szCs w:val="18"/>
              </w:rPr>
            </w:pPr>
            <w:r>
              <w:rPr>
                <w:sz w:val="18"/>
                <w:szCs w:val="18"/>
              </w:rPr>
              <w:t>National</w:t>
            </w:r>
          </w:p>
        </w:tc>
        <w:tc>
          <w:tcPr>
            <w:tcW w:w="376" w:type="pct"/>
            <w:vAlign w:val="center"/>
          </w:tcPr>
          <w:p w14:paraId="2216BBF5" w14:textId="559396CF" w:rsidR="003C7CBA" w:rsidRPr="00155CBB" w:rsidRDefault="003C7CBA" w:rsidP="003C7CBA">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5D356923" w14:textId="6D245FB5" w:rsidR="003C7CBA" w:rsidRPr="00155CBB"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650F5A53" w14:textId="77777777" w:rsidR="003C7CBA" w:rsidRPr="00155CBB" w:rsidRDefault="003C7CBA" w:rsidP="003C7CBA">
            <w:pPr>
              <w:jc w:val="center"/>
              <w:rPr>
                <w:rFonts w:ascii="Wingdings" w:hAnsi="Wingdings" w:cs="Calibri"/>
                <w:color w:val="000000"/>
                <w:sz w:val="18"/>
                <w:szCs w:val="18"/>
              </w:rPr>
            </w:pPr>
          </w:p>
        </w:tc>
        <w:tc>
          <w:tcPr>
            <w:tcW w:w="147" w:type="pct"/>
            <w:vAlign w:val="center"/>
          </w:tcPr>
          <w:p w14:paraId="19091099" w14:textId="27788703" w:rsidR="003C7CBA" w:rsidRPr="00155CBB"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0BCE8D62"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0E12AD3D" w14:textId="55E03310" w:rsidR="003C7CBA" w:rsidRPr="00155CBB"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7D8CBF52" w14:textId="77777777" w:rsidR="003C7CBA" w:rsidRPr="00DF17D9" w:rsidRDefault="003C7CBA" w:rsidP="003C7CBA">
            <w:pPr>
              <w:jc w:val="center"/>
              <w:rPr>
                <w:rFonts w:ascii="Calibri" w:hAnsi="Calibri" w:cs="Calibri"/>
                <w:color w:val="000000"/>
                <w:sz w:val="18"/>
                <w:szCs w:val="18"/>
              </w:rPr>
            </w:pPr>
          </w:p>
        </w:tc>
        <w:tc>
          <w:tcPr>
            <w:tcW w:w="147" w:type="pct"/>
            <w:vAlign w:val="center"/>
          </w:tcPr>
          <w:p w14:paraId="1B94958B" w14:textId="77777777" w:rsidR="003C7CBA" w:rsidRPr="00DF17D9" w:rsidRDefault="003C7CBA" w:rsidP="003C7CBA">
            <w:pPr>
              <w:jc w:val="center"/>
              <w:rPr>
                <w:rFonts w:ascii="Wingdings" w:hAnsi="Wingdings" w:cs="Calibri"/>
                <w:color w:val="000000"/>
                <w:sz w:val="18"/>
                <w:szCs w:val="18"/>
              </w:rPr>
            </w:pPr>
          </w:p>
        </w:tc>
        <w:tc>
          <w:tcPr>
            <w:tcW w:w="140" w:type="pct"/>
            <w:vAlign w:val="center"/>
          </w:tcPr>
          <w:p w14:paraId="2E39A693" w14:textId="1513D6C4" w:rsidR="003C7CBA" w:rsidRPr="00DF17D9" w:rsidRDefault="003C7CBA" w:rsidP="003C7CBA">
            <w:pPr>
              <w:jc w:val="center"/>
              <w:rPr>
                <w:rFonts w:ascii="Wingdings" w:hAnsi="Wingdings" w:cs="Calibri"/>
                <w:color w:val="000000"/>
                <w:sz w:val="18"/>
                <w:szCs w:val="18"/>
              </w:rPr>
            </w:pPr>
            <w:r w:rsidRPr="00155CBB">
              <w:rPr>
                <w:rFonts w:ascii="Wingdings" w:hAnsi="Wingdings" w:cs="Calibri"/>
                <w:color w:val="000000"/>
                <w:sz w:val="18"/>
                <w:szCs w:val="18"/>
              </w:rPr>
              <w:t>ü</w:t>
            </w:r>
          </w:p>
        </w:tc>
      </w:tr>
    </w:tbl>
    <w:p w14:paraId="5E0D1D65" w14:textId="77777777" w:rsidR="00697E13" w:rsidRDefault="00697E13" w:rsidP="00C9163F">
      <w:pPr>
        <w:rPr>
          <w:sz w:val="20"/>
          <w:szCs w:val="20"/>
        </w:rPr>
      </w:pPr>
    </w:p>
    <w:p w14:paraId="036DD8DB" w14:textId="78B54B0D" w:rsidR="00C9163F" w:rsidRPr="00FF56D5" w:rsidRDefault="00C9163F" w:rsidP="00C9163F">
      <w:pPr>
        <w:rPr>
          <w:sz w:val="20"/>
          <w:szCs w:val="20"/>
        </w:rPr>
      </w:pPr>
      <w:r w:rsidRPr="00FF56D5">
        <w:rPr>
          <w:sz w:val="20"/>
          <w:szCs w:val="20"/>
        </w:rPr>
        <w:t xml:space="preserve">We would really welcome any feedback on this resource, on any of the resources we have included, or suggestions for additional resources to include in future updates. Please email </w:t>
      </w:r>
      <w:hyperlink r:id="rId43" w:history="1">
        <w:r w:rsidRPr="00FF56D5">
          <w:rPr>
            <w:rStyle w:val="Hyperlink"/>
            <w:sz w:val="20"/>
            <w:szCs w:val="20"/>
          </w:rPr>
          <w:t>nwadass@nwemployers.org.uk</w:t>
        </w:r>
      </w:hyperlink>
      <w:r w:rsidRPr="00FF56D5">
        <w:rPr>
          <w:sz w:val="20"/>
          <w:szCs w:val="20"/>
        </w:rPr>
        <w:t xml:space="preserve"> with any feedback.</w:t>
      </w:r>
    </w:p>
    <w:p w14:paraId="28250055" w14:textId="77777777" w:rsidR="00C9163F" w:rsidRPr="00FF56D5" w:rsidRDefault="00C9163F" w:rsidP="00C9163F">
      <w:pPr>
        <w:jc w:val="center"/>
        <w:rPr>
          <w:b/>
          <w:bCs/>
        </w:rPr>
      </w:pPr>
    </w:p>
    <w:p w14:paraId="7959C1D4" w14:textId="7C4F6BCA" w:rsidR="00C9163F" w:rsidRPr="00FB5C1A" w:rsidRDefault="00C9163F" w:rsidP="00FB5C1A">
      <w:pPr>
        <w:jc w:val="center"/>
        <w:rPr>
          <w:b/>
          <w:bCs/>
          <w:sz w:val="24"/>
          <w:szCs w:val="24"/>
        </w:rPr>
      </w:pPr>
      <w:r w:rsidRPr="00FF56D5">
        <w:rPr>
          <w:b/>
          <w:bCs/>
          <w:sz w:val="24"/>
          <w:szCs w:val="24"/>
        </w:rPr>
        <w:t>Thank you.</w:t>
      </w:r>
    </w:p>
    <w:sectPr w:rsidR="00C9163F" w:rsidRPr="00FB5C1A" w:rsidSect="00C40B16">
      <w:headerReference w:type="default" r:id="rId44"/>
      <w:footerReference w:type="default" r:id="rId45"/>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391DA" w14:textId="77777777" w:rsidR="00235235" w:rsidRDefault="00235235" w:rsidP="009D5FFD">
      <w:pPr>
        <w:spacing w:after="0" w:line="240" w:lineRule="auto"/>
      </w:pPr>
      <w:r>
        <w:separator/>
      </w:r>
    </w:p>
  </w:endnote>
  <w:endnote w:type="continuationSeparator" w:id="0">
    <w:p w14:paraId="69054498" w14:textId="77777777" w:rsidR="00235235" w:rsidRDefault="00235235" w:rsidP="009D5FFD">
      <w:pPr>
        <w:spacing w:after="0" w:line="240" w:lineRule="auto"/>
      </w:pPr>
      <w:r>
        <w:continuationSeparator/>
      </w:r>
    </w:p>
  </w:endnote>
  <w:endnote w:type="continuationNotice" w:id="1">
    <w:p w14:paraId="55A18D98" w14:textId="77777777" w:rsidR="00235235" w:rsidRDefault="00235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1128232"/>
      <w:docPartObj>
        <w:docPartGallery w:val="Page Numbers (Bottom of Page)"/>
        <w:docPartUnique/>
      </w:docPartObj>
    </w:sdtPr>
    <w:sdtEndPr>
      <w:rPr>
        <w:color w:val="7F7F7F" w:themeColor="background1" w:themeShade="7F"/>
        <w:spacing w:val="60"/>
      </w:rPr>
    </w:sdtEndPr>
    <w:sdtContent>
      <w:p w14:paraId="3E24AB62" w14:textId="1C62E45C" w:rsidR="006B7BD6" w:rsidRDefault="006B7BD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t>JUNE 2020</w:t>
        </w:r>
      </w:p>
    </w:sdtContent>
  </w:sdt>
  <w:p w14:paraId="225233AF" w14:textId="77777777" w:rsidR="006B7BD6" w:rsidRDefault="006B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B63EA" w14:textId="77777777" w:rsidR="00235235" w:rsidRDefault="00235235" w:rsidP="009D5FFD">
      <w:pPr>
        <w:spacing w:after="0" w:line="240" w:lineRule="auto"/>
      </w:pPr>
      <w:r>
        <w:separator/>
      </w:r>
    </w:p>
  </w:footnote>
  <w:footnote w:type="continuationSeparator" w:id="0">
    <w:p w14:paraId="1BFBD245" w14:textId="77777777" w:rsidR="00235235" w:rsidRDefault="00235235" w:rsidP="009D5FFD">
      <w:pPr>
        <w:spacing w:after="0" w:line="240" w:lineRule="auto"/>
      </w:pPr>
      <w:r>
        <w:continuationSeparator/>
      </w:r>
    </w:p>
  </w:footnote>
  <w:footnote w:type="continuationNotice" w:id="1">
    <w:p w14:paraId="70EEB0F2" w14:textId="77777777" w:rsidR="00235235" w:rsidRDefault="00235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8BF7" w14:textId="4E9AF430" w:rsidR="006B7BD6" w:rsidRPr="00FF56D5" w:rsidRDefault="006B7BD6" w:rsidP="00FF56D5">
    <w:pPr>
      <w:pStyle w:val="Subtitle"/>
      <w:spacing w:after="0"/>
      <w:jc w:val="both"/>
      <w:rPr>
        <w:rFonts w:asciiTheme="majorHAnsi" w:hAnsiTheme="majorHAnsi" w:cstheme="majorHAnsi"/>
        <w:sz w:val="18"/>
        <w:szCs w:val="18"/>
      </w:rPr>
    </w:pPr>
    <w:r w:rsidRPr="007F35DA">
      <w:rPr>
        <w:b/>
        <w:bCs/>
        <w:noProof/>
        <w:color w:val="931446"/>
        <w:sz w:val="72"/>
        <w:szCs w:val="72"/>
      </w:rPr>
      <w:drawing>
        <wp:anchor distT="0" distB="0" distL="114300" distR="114300" simplePos="0" relativeHeight="251659264" behindDoc="0" locked="0" layoutInCell="1" allowOverlap="1" wp14:anchorId="3848E460" wp14:editId="2996BD97">
          <wp:simplePos x="0" y="0"/>
          <wp:positionH relativeFrom="margin">
            <wp:align>right</wp:align>
          </wp:positionH>
          <wp:positionV relativeFrom="topMargin">
            <wp:posOffset>225971</wp:posOffset>
          </wp:positionV>
          <wp:extent cx="879475" cy="569595"/>
          <wp:effectExtent l="0" t="0" r="0" b="1905"/>
          <wp:wrapThrough wrapText="bothSides">
            <wp:wrapPolygon edited="0">
              <wp:start x="0" y="0"/>
              <wp:lineTo x="0" y="20950"/>
              <wp:lineTo x="21054" y="20950"/>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6D5">
      <w:rPr>
        <w:rFonts w:asciiTheme="majorHAnsi" w:hAnsiTheme="majorHAnsi" w:cstheme="majorHAnsi"/>
        <w:b/>
        <w:bCs/>
        <w:color w:val="931446"/>
        <w:sz w:val="52"/>
        <w:szCs w:val="52"/>
      </w:rPr>
      <w:t>Wellbeing &amp; Mental Health Offers for Adult Social Work Staff</w:t>
    </w:r>
    <w:r w:rsidRPr="00FF56D5">
      <w:rPr>
        <w:rFonts w:asciiTheme="majorHAnsi" w:hAnsiTheme="majorHAnsi" w:cstheme="majorHAns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10DBD"/>
    <w:multiLevelType w:val="hybridMultilevel"/>
    <w:tmpl w:val="9C4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FD"/>
    <w:rsid w:val="0000183D"/>
    <w:rsid w:val="00001CB2"/>
    <w:rsid w:val="000308FD"/>
    <w:rsid w:val="0006760D"/>
    <w:rsid w:val="00096DC3"/>
    <w:rsid w:val="000A1163"/>
    <w:rsid w:val="000B632A"/>
    <w:rsid w:val="000D6BED"/>
    <w:rsid w:val="000E5B7C"/>
    <w:rsid w:val="00115FEF"/>
    <w:rsid w:val="00123A3C"/>
    <w:rsid w:val="00137F98"/>
    <w:rsid w:val="00142AD0"/>
    <w:rsid w:val="001572FA"/>
    <w:rsid w:val="00174D50"/>
    <w:rsid w:val="00193B98"/>
    <w:rsid w:val="001B441C"/>
    <w:rsid w:val="001D37B2"/>
    <w:rsid w:val="001D3C57"/>
    <w:rsid w:val="001E6857"/>
    <w:rsid w:val="001F52C6"/>
    <w:rsid w:val="00227E25"/>
    <w:rsid w:val="00235235"/>
    <w:rsid w:val="00253047"/>
    <w:rsid w:val="00282194"/>
    <w:rsid w:val="002C03A4"/>
    <w:rsid w:val="002C49D2"/>
    <w:rsid w:val="002D1CED"/>
    <w:rsid w:val="0030467D"/>
    <w:rsid w:val="00356D00"/>
    <w:rsid w:val="00374216"/>
    <w:rsid w:val="00376D4F"/>
    <w:rsid w:val="00380E1F"/>
    <w:rsid w:val="003861FD"/>
    <w:rsid w:val="003C15D8"/>
    <w:rsid w:val="003C7CBA"/>
    <w:rsid w:val="003E290B"/>
    <w:rsid w:val="003F01CF"/>
    <w:rsid w:val="00451A8F"/>
    <w:rsid w:val="0047271C"/>
    <w:rsid w:val="00476803"/>
    <w:rsid w:val="004A095E"/>
    <w:rsid w:val="004D6499"/>
    <w:rsid w:val="004E40E6"/>
    <w:rsid w:val="00550476"/>
    <w:rsid w:val="00560505"/>
    <w:rsid w:val="00572DC5"/>
    <w:rsid w:val="00574525"/>
    <w:rsid w:val="005A0F56"/>
    <w:rsid w:val="005B3C98"/>
    <w:rsid w:val="005B532C"/>
    <w:rsid w:val="00634366"/>
    <w:rsid w:val="00690109"/>
    <w:rsid w:val="00697E13"/>
    <w:rsid w:val="006B1A58"/>
    <w:rsid w:val="006B5DA4"/>
    <w:rsid w:val="006B67E0"/>
    <w:rsid w:val="006B7BD6"/>
    <w:rsid w:val="006C3BD0"/>
    <w:rsid w:val="006E0A2D"/>
    <w:rsid w:val="006E69AB"/>
    <w:rsid w:val="0072621C"/>
    <w:rsid w:val="00733C33"/>
    <w:rsid w:val="00747B47"/>
    <w:rsid w:val="00752B1B"/>
    <w:rsid w:val="007570DB"/>
    <w:rsid w:val="00776461"/>
    <w:rsid w:val="00787D72"/>
    <w:rsid w:val="007C7E5B"/>
    <w:rsid w:val="007D582D"/>
    <w:rsid w:val="007E345D"/>
    <w:rsid w:val="007E6AF1"/>
    <w:rsid w:val="00807A3D"/>
    <w:rsid w:val="008152D6"/>
    <w:rsid w:val="00822E9D"/>
    <w:rsid w:val="00824B39"/>
    <w:rsid w:val="00835459"/>
    <w:rsid w:val="00853BE2"/>
    <w:rsid w:val="008A087A"/>
    <w:rsid w:val="008B611F"/>
    <w:rsid w:val="008E2B2C"/>
    <w:rsid w:val="008F1644"/>
    <w:rsid w:val="008F329D"/>
    <w:rsid w:val="00903D26"/>
    <w:rsid w:val="00904252"/>
    <w:rsid w:val="009868BC"/>
    <w:rsid w:val="00993C55"/>
    <w:rsid w:val="009B1520"/>
    <w:rsid w:val="009C0795"/>
    <w:rsid w:val="009C13D2"/>
    <w:rsid w:val="009C75F9"/>
    <w:rsid w:val="009D5DBE"/>
    <w:rsid w:val="009D5FFD"/>
    <w:rsid w:val="009E6369"/>
    <w:rsid w:val="00A01938"/>
    <w:rsid w:val="00A25B4C"/>
    <w:rsid w:val="00A34E2A"/>
    <w:rsid w:val="00A877B3"/>
    <w:rsid w:val="00AA68FC"/>
    <w:rsid w:val="00AD0DEE"/>
    <w:rsid w:val="00AE2D13"/>
    <w:rsid w:val="00AE3D44"/>
    <w:rsid w:val="00AF22BC"/>
    <w:rsid w:val="00B00B54"/>
    <w:rsid w:val="00B1323E"/>
    <w:rsid w:val="00B13AC7"/>
    <w:rsid w:val="00B24F2F"/>
    <w:rsid w:val="00B32441"/>
    <w:rsid w:val="00B56339"/>
    <w:rsid w:val="00B92D51"/>
    <w:rsid w:val="00BA1516"/>
    <w:rsid w:val="00BD45DF"/>
    <w:rsid w:val="00BD528F"/>
    <w:rsid w:val="00BE5BB9"/>
    <w:rsid w:val="00BE65CD"/>
    <w:rsid w:val="00BF6267"/>
    <w:rsid w:val="00C2255E"/>
    <w:rsid w:val="00C40B16"/>
    <w:rsid w:val="00C433BD"/>
    <w:rsid w:val="00C614F6"/>
    <w:rsid w:val="00C74FE7"/>
    <w:rsid w:val="00C81593"/>
    <w:rsid w:val="00C835FC"/>
    <w:rsid w:val="00C83FB3"/>
    <w:rsid w:val="00C86B36"/>
    <w:rsid w:val="00C9163F"/>
    <w:rsid w:val="00CA5DF3"/>
    <w:rsid w:val="00CB2B03"/>
    <w:rsid w:val="00CB4528"/>
    <w:rsid w:val="00CC2B48"/>
    <w:rsid w:val="00CC7BB6"/>
    <w:rsid w:val="00CD0309"/>
    <w:rsid w:val="00CD3116"/>
    <w:rsid w:val="00CD37E0"/>
    <w:rsid w:val="00CD5F18"/>
    <w:rsid w:val="00CE0396"/>
    <w:rsid w:val="00CE0F18"/>
    <w:rsid w:val="00CE22E4"/>
    <w:rsid w:val="00CE2ECA"/>
    <w:rsid w:val="00D35EF4"/>
    <w:rsid w:val="00D46B22"/>
    <w:rsid w:val="00D519BF"/>
    <w:rsid w:val="00D57F7E"/>
    <w:rsid w:val="00D7626A"/>
    <w:rsid w:val="00D81B3C"/>
    <w:rsid w:val="00DA2B39"/>
    <w:rsid w:val="00DB3391"/>
    <w:rsid w:val="00DC5A10"/>
    <w:rsid w:val="00DD60C8"/>
    <w:rsid w:val="00DD627D"/>
    <w:rsid w:val="00DF5FCB"/>
    <w:rsid w:val="00E22909"/>
    <w:rsid w:val="00E379DD"/>
    <w:rsid w:val="00E429A3"/>
    <w:rsid w:val="00E50D58"/>
    <w:rsid w:val="00EB7849"/>
    <w:rsid w:val="00EC7642"/>
    <w:rsid w:val="00EE545F"/>
    <w:rsid w:val="00F13531"/>
    <w:rsid w:val="00F17358"/>
    <w:rsid w:val="00F6096E"/>
    <w:rsid w:val="00FB5C1A"/>
    <w:rsid w:val="00FC317A"/>
    <w:rsid w:val="00FE081B"/>
    <w:rsid w:val="00FF5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993C3"/>
  <w15:chartTrackingRefBased/>
  <w15:docId w15:val="{C2931B0E-9A37-49E2-9708-27441C4C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FFD"/>
  </w:style>
  <w:style w:type="paragraph" w:styleId="Footer">
    <w:name w:val="footer"/>
    <w:basedOn w:val="Normal"/>
    <w:link w:val="FooterChar"/>
    <w:uiPriority w:val="99"/>
    <w:unhideWhenUsed/>
    <w:rsid w:val="009D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FFD"/>
  </w:style>
  <w:style w:type="paragraph" w:styleId="Title">
    <w:name w:val="Title"/>
    <w:basedOn w:val="Normal"/>
    <w:next w:val="Normal"/>
    <w:link w:val="TitleChar"/>
    <w:uiPriority w:val="10"/>
    <w:qFormat/>
    <w:rsid w:val="009D5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2B2C"/>
    <w:rPr>
      <w:color w:val="0563C1" w:themeColor="hyperlink"/>
      <w:u w:val="single"/>
    </w:rPr>
  </w:style>
  <w:style w:type="character" w:customStyle="1" w:styleId="UnresolvedMention1">
    <w:name w:val="Unresolved Mention1"/>
    <w:basedOn w:val="DefaultParagraphFont"/>
    <w:uiPriority w:val="99"/>
    <w:semiHidden/>
    <w:unhideWhenUsed/>
    <w:rsid w:val="008E2B2C"/>
    <w:rPr>
      <w:color w:val="605E5C"/>
      <w:shd w:val="clear" w:color="auto" w:fill="E1DFDD"/>
    </w:rPr>
  </w:style>
  <w:style w:type="character" w:styleId="Strong">
    <w:name w:val="Strong"/>
    <w:basedOn w:val="DefaultParagraphFont"/>
    <w:uiPriority w:val="22"/>
    <w:qFormat/>
    <w:rsid w:val="00903D26"/>
    <w:rPr>
      <w:b/>
      <w:bCs/>
    </w:rPr>
  </w:style>
  <w:style w:type="character" w:styleId="FollowedHyperlink">
    <w:name w:val="FollowedHyperlink"/>
    <w:basedOn w:val="DefaultParagraphFont"/>
    <w:uiPriority w:val="99"/>
    <w:semiHidden/>
    <w:unhideWhenUsed/>
    <w:rsid w:val="00AA68FC"/>
    <w:rPr>
      <w:color w:val="954F72" w:themeColor="followedHyperlink"/>
      <w:u w:val="single"/>
    </w:rPr>
  </w:style>
  <w:style w:type="paragraph" w:styleId="ListParagraph">
    <w:name w:val="List Paragraph"/>
    <w:basedOn w:val="Normal"/>
    <w:uiPriority w:val="34"/>
    <w:qFormat/>
    <w:rsid w:val="008A087A"/>
    <w:pPr>
      <w:ind w:left="720"/>
      <w:contextualSpacing/>
    </w:pPr>
  </w:style>
  <w:style w:type="paragraph" w:customStyle="1" w:styleId="Default">
    <w:name w:val="Default"/>
    <w:rsid w:val="000B632A"/>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5B53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532C"/>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C9163F"/>
    <w:rPr>
      <w:color w:val="605E5C"/>
      <w:shd w:val="clear" w:color="auto" w:fill="E1DFDD"/>
    </w:rPr>
  </w:style>
  <w:style w:type="paragraph" w:styleId="BalloonText">
    <w:name w:val="Balloon Text"/>
    <w:basedOn w:val="Normal"/>
    <w:link w:val="BalloonTextChar"/>
    <w:uiPriority w:val="99"/>
    <w:semiHidden/>
    <w:unhideWhenUsed/>
    <w:rsid w:val="00380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97472">
      <w:bodyDiv w:val="1"/>
      <w:marLeft w:val="0"/>
      <w:marRight w:val="0"/>
      <w:marTop w:val="0"/>
      <w:marBottom w:val="0"/>
      <w:divBdr>
        <w:top w:val="none" w:sz="0" w:space="0" w:color="auto"/>
        <w:left w:val="none" w:sz="0" w:space="0" w:color="auto"/>
        <w:bottom w:val="none" w:sz="0" w:space="0" w:color="auto"/>
        <w:right w:val="none" w:sz="0" w:space="0" w:color="auto"/>
      </w:divBdr>
    </w:div>
    <w:div w:id="373163064">
      <w:bodyDiv w:val="1"/>
      <w:marLeft w:val="0"/>
      <w:marRight w:val="0"/>
      <w:marTop w:val="0"/>
      <w:marBottom w:val="0"/>
      <w:divBdr>
        <w:top w:val="none" w:sz="0" w:space="0" w:color="auto"/>
        <w:left w:val="none" w:sz="0" w:space="0" w:color="auto"/>
        <w:bottom w:val="none" w:sz="0" w:space="0" w:color="auto"/>
        <w:right w:val="none" w:sz="0" w:space="0" w:color="auto"/>
      </w:divBdr>
    </w:div>
    <w:div w:id="395475753">
      <w:bodyDiv w:val="1"/>
      <w:marLeft w:val="0"/>
      <w:marRight w:val="0"/>
      <w:marTop w:val="0"/>
      <w:marBottom w:val="0"/>
      <w:divBdr>
        <w:top w:val="none" w:sz="0" w:space="0" w:color="auto"/>
        <w:left w:val="none" w:sz="0" w:space="0" w:color="auto"/>
        <w:bottom w:val="none" w:sz="0" w:space="0" w:color="auto"/>
        <w:right w:val="none" w:sz="0" w:space="0" w:color="auto"/>
      </w:divBdr>
    </w:div>
    <w:div w:id="474490192">
      <w:bodyDiv w:val="1"/>
      <w:marLeft w:val="0"/>
      <w:marRight w:val="0"/>
      <w:marTop w:val="0"/>
      <w:marBottom w:val="0"/>
      <w:divBdr>
        <w:top w:val="none" w:sz="0" w:space="0" w:color="auto"/>
        <w:left w:val="none" w:sz="0" w:space="0" w:color="auto"/>
        <w:bottom w:val="none" w:sz="0" w:space="0" w:color="auto"/>
        <w:right w:val="none" w:sz="0" w:space="0" w:color="auto"/>
      </w:divBdr>
    </w:div>
    <w:div w:id="863248500">
      <w:bodyDiv w:val="1"/>
      <w:marLeft w:val="0"/>
      <w:marRight w:val="0"/>
      <w:marTop w:val="0"/>
      <w:marBottom w:val="0"/>
      <w:divBdr>
        <w:top w:val="none" w:sz="0" w:space="0" w:color="auto"/>
        <w:left w:val="none" w:sz="0" w:space="0" w:color="auto"/>
        <w:bottom w:val="none" w:sz="0" w:space="0" w:color="auto"/>
        <w:right w:val="none" w:sz="0" w:space="0" w:color="auto"/>
      </w:divBdr>
    </w:div>
    <w:div w:id="883062438">
      <w:bodyDiv w:val="1"/>
      <w:marLeft w:val="0"/>
      <w:marRight w:val="0"/>
      <w:marTop w:val="0"/>
      <w:marBottom w:val="0"/>
      <w:divBdr>
        <w:top w:val="none" w:sz="0" w:space="0" w:color="auto"/>
        <w:left w:val="none" w:sz="0" w:space="0" w:color="auto"/>
        <w:bottom w:val="none" w:sz="0" w:space="0" w:color="auto"/>
        <w:right w:val="none" w:sz="0" w:space="0" w:color="auto"/>
      </w:divBdr>
    </w:div>
    <w:div w:id="1749230503">
      <w:bodyDiv w:val="1"/>
      <w:marLeft w:val="0"/>
      <w:marRight w:val="0"/>
      <w:marTop w:val="0"/>
      <w:marBottom w:val="0"/>
      <w:divBdr>
        <w:top w:val="none" w:sz="0" w:space="0" w:color="auto"/>
        <w:left w:val="none" w:sz="0" w:space="0" w:color="auto"/>
        <w:bottom w:val="none" w:sz="0" w:space="0" w:color="auto"/>
        <w:right w:val="none" w:sz="0" w:space="0" w:color="auto"/>
      </w:divBdr>
    </w:div>
    <w:div w:id="17695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health-and-wellbeing-of-the-adult-social-care-workforce" TargetMode="External"/><Relationship Id="rId18" Type="http://schemas.openxmlformats.org/officeDocument/2006/relationships/hyperlink" Target="https://www.mind.org.uk/workplace/mental-health-at-work/taking-care-of-your-staff/employer-resources/wellness-action-plan-download/" TargetMode="External"/><Relationship Id="rId26" Type="http://schemas.openxmlformats.org/officeDocument/2006/relationships/hyperlink" Target="https://covid.minded.org.uk/" TargetMode="External"/><Relationship Id="rId39" Type="http://schemas.openxmlformats.org/officeDocument/2006/relationships/hyperlink" Target="https://www.talkworks.dpt.nhs.uk/nhs-mental-health-support/nhs-social-care-worker-support" TargetMode="External"/><Relationship Id="rId21" Type="http://schemas.openxmlformats.org/officeDocument/2006/relationships/hyperlink" Target="https://www.moneysavingexpert.com/credit-cards/mental-health-guide/" TargetMode="External"/><Relationship Id="rId34" Type="http://schemas.openxmlformats.org/officeDocument/2006/relationships/hyperlink" Target="https://www.greatermanchester-ca.gov.uk/media/2846/keeping-well-at-home-gm-print.pdf" TargetMode="External"/><Relationship Id="rId42" Type="http://schemas.openxmlformats.org/officeDocument/2006/relationships/hyperlink" Target="https://www.majellagreene.co.uk/social-workers-coffee-connect/"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dults.ccinform.co.uk/how-to-buy-community-care-inform/" TargetMode="External"/><Relationship Id="rId29" Type="http://schemas.openxmlformats.org/officeDocument/2006/relationships/hyperlink" Target="https://wellbeingandcoping.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wadass.org.uk/workforce-mental-health-wellbeing" TargetMode="External"/><Relationship Id="rId24" Type="http://schemas.openxmlformats.org/officeDocument/2006/relationships/hyperlink" Target="http://sleepio.com/care-access" TargetMode="External"/><Relationship Id="rId32" Type="http://schemas.openxmlformats.org/officeDocument/2006/relationships/hyperlink" Target="https://www.penninecare.nhs.uk/mcrhub-covid19" TargetMode="External"/><Relationship Id="rId37" Type="http://schemas.openxmlformats.org/officeDocument/2006/relationships/hyperlink" Target="https://www.mentalhealthatwork.org.uk/toolkit/ourfrontline-socialcare/%20" TargetMode="External"/><Relationship Id="rId40" Type="http://schemas.openxmlformats.org/officeDocument/2006/relationships/hyperlink" Target="https://www.giveusashout.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rkallenassets.blob.core.windows.net/communitycare/2020/04/Community-Care-Inform-emotional-resilience-guide.pdf" TargetMode="External"/><Relationship Id="rId23" Type="http://schemas.openxmlformats.org/officeDocument/2006/relationships/hyperlink" Target="https://www.trydaylight.com/" TargetMode="External"/><Relationship Id="rId28" Type="http://schemas.openxmlformats.org/officeDocument/2006/relationships/hyperlink" Target="https://thewellnesssociety.org/free-coronavirus-anxiety-workbook/" TargetMode="External"/><Relationship Id="rId36" Type="http://schemas.openxmlformats.org/officeDocument/2006/relationships/hyperlink" Target="https://lscresiliencehub.nhs.uk/" TargetMode="External"/><Relationship Id="rId10" Type="http://schemas.openxmlformats.org/officeDocument/2006/relationships/endnotes" Target="endnotes.xml"/><Relationship Id="rId19" Type="http://schemas.openxmlformats.org/officeDocument/2006/relationships/hyperlink" Target="https://sword.researchinpractice.org.uk/" TargetMode="External"/><Relationship Id="rId31" Type="http://schemas.openxmlformats.org/officeDocument/2006/relationships/hyperlink" Target="https://www.kingsfund.org.uk/publications/resources-supporting-mental-health-covid19"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cal.gov.uk/our-support/workforce-and-hr-support/wellbeing/covid-19-social-care-staff-wellbeing" TargetMode="External"/><Relationship Id="rId22" Type="http://schemas.openxmlformats.org/officeDocument/2006/relationships/hyperlink" Target="https://workforce.adultsocialcare.uk/join" TargetMode="External"/><Relationship Id="rId27" Type="http://schemas.openxmlformats.org/officeDocument/2006/relationships/hyperlink" Target="https://www.bps.org.uk/coronavirus-resources" TargetMode="External"/><Relationship Id="rId30" Type="http://schemas.openxmlformats.org/officeDocument/2006/relationships/hyperlink" Target="https://www.nhsemployers.org/retention-and-staff-experience/health-and-wellbeing/taking-a-targeted-approach/taking-a-targeted-approach/how-are-you-feeling-today-nhs-toolkit." TargetMode="External"/><Relationship Id="rId35" Type="http://schemas.openxmlformats.org/officeDocument/2006/relationships/hyperlink" Target="https://hub.gmhsc.org.uk/mental-health/living-life-to-the-full/" TargetMode="External"/><Relationship Id="rId43" Type="http://schemas.openxmlformats.org/officeDocument/2006/relationships/hyperlink" Target="mailto:nwadass@nwemployers.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sw.co.uk/quick-guide-self-care-social-workers-during-covid-19" TargetMode="External"/><Relationship Id="rId17" Type="http://schemas.openxmlformats.org/officeDocument/2006/relationships/hyperlink" Target="https://www.skillsforcare.org.uk/Documents/Learning-and-development/social-work/Wellbeing-guide-for-staff.pdf" TargetMode="External"/><Relationship Id="rId25" Type="http://schemas.openxmlformats.org/officeDocument/2006/relationships/hyperlink" Target="https://dhsc.silvercloudhealth.com/signup/" TargetMode="External"/><Relationship Id="rId33" Type="http://schemas.openxmlformats.org/officeDocument/2006/relationships/hyperlink" Target="https://hub.gmhsc.org.uk/mental-health/resources/" TargetMode="External"/><Relationship Id="rId38" Type="http://schemas.openxmlformats.org/officeDocument/2006/relationships/hyperlink" Target="https://www.cruse.org.uk/get-help/coronavirus-dealing-bereavement-and-grief" TargetMode="External"/><Relationship Id="rId46" Type="http://schemas.openxmlformats.org/officeDocument/2006/relationships/fontTable" Target="fontTable.xml"/><Relationship Id="rId20" Type="http://schemas.openxmlformats.org/officeDocument/2006/relationships/hyperlink" Target="https://www.nhs.uk/oneyou/every-mind-matters/" TargetMode="External"/><Relationship Id="rId41" Type="http://schemas.openxmlformats.org/officeDocument/2006/relationships/hyperlink" Target="https://www.frontline19.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9C2C621C8AF44BCF3945F9877A6B4" ma:contentTypeVersion="12" ma:contentTypeDescription="Create a new document." ma:contentTypeScope="" ma:versionID="425212f0c3ead8a21b3682a0759a7ee9">
  <xsd:schema xmlns:xsd="http://www.w3.org/2001/XMLSchema" xmlns:xs="http://www.w3.org/2001/XMLSchema" xmlns:p="http://schemas.microsoft.com/office/2006/metadata/properties" xmlns:ns2="9b1deb62-281e-4172-9830-9ab88e50d48b" xmlns:ns3="59d0d65f-366d-4f0d-8f8c-6dba534b3cd3" targetNamespace="http://schemas.microsoft.com/office/2006/metadata/properties" ma:root="true" ma:fieldsID="7dae432667a88d293b0209122c52e43d" ns2:_="" ns3:_="">
    <xsd:import namespace="9b1deb62-281e-4172-9830-9ab88e50d48b"/>
    <xsd:import namespace="59d0d65f-366d-4f0d-8f8c-6dba534b3c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deb62-281e-4172-9830-9ab88e50d4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0d65f-366d-4f0d-8f8c-6dba534b3c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BE7E5-A664-45E6-8624-D45634E3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deb62-281e-4172-9830-9ab88e50d48b"/>
    <ds:schemaRef ds:uri="59d0d65f-366d-4f0d-8f8c-6dba534b3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F150-ED6C-4501-9ECA-2A0156E3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70595-906B-4452-AE22-E2CC005D74B2}">
  <ds:schemaRefs>
    <ds:schemaRef ds:uri="http://schemas.openxmlformats.org/officeDocument/2006/bibliography"/>
  </ds:schemaRefs>
</ds:datastoreItem>
</file>

<file path=customXml/itemProps4.xml><?xml version="1.0" encoding="utf-8"?>
<ds:datastoreItem xmlns:ds="http://schemas.openxmlformats.org/officeDocument/2006/customXml" ds:itemID="{E567AEB5-D77E-401D-BF40-FDEB5D5E0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Rosie Brown</cp:lastModifiedBy>
  <cp:revision>3</cp:revision>
  <cp:lastPrinted>2020-07-10T08:32:00Z</cp:lastPrinted>
  <dcterms:created xsi:type="dcterms:W3CDTF">2020-10-16T11:17:00Z</dcterms:created>
  <dcterms:modified xsi:type="dcterms:W3CDTF">2020-10-16T12:27:00Z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0x01010092C9C2C621C8AF44BCF3945F9877A6B4</vt:lpwstr>
  </property>
</Properties>
</file>